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35A85" w14:textId="77777777" w:rsidR="00567EBD" w:rsidRDefault="00567EBD" w:rsidP="00567EBD">
      <w:pPr>
        <w:pStyle w:val="Standard"/>
        <w:jc w:val="both"/>
        <w:rPr>
          <w:rFonts w:cs="Times New Roman"/>
          <w:b/>
          <w:bCs/>
          <w:sz w:val="36"/>
          <w:szCs w:val="36"/>
        </w:rPr>
      </w:pPr>
    </w:p>
    <w:p w14:paraId="1774628E" w14:textId="77777777" w:rsidR="00567EBD" w:rsidRDefault="00567EBD" w:rsidP="00567EBD">
      <w:pPr>
        <w:pStyle w:val="Standard"/>
        <w:jc w:val="both"/>
        <w:rPr>
          <w:rFonts w:cs="Times New Roman"/>
          <w:b/>
          <w:bCs/>
          <w:sz w:val="36"/>
          <w:szCs w:val="36"/>
        </w:rPr>
      </w:pPr>
    </w:p>
    <w:p w14:paraId="66F5AAF0" w14:textId="77777777" w:rsidR="00567EBD" w:rsidRDefault="00567EBD" w:rsidP="00567EBD">
      <w:pPr>
        <w:pStyle w:val="Standard"/>
        <w:jc w:val="both"/>
        <w:rPr>
          <w:rFonts w:cs="Times New Roman"/>
          <w:b/>
          <w:bCs/>
          <w:sz w:val="36"/>
          <w:szCs w:val="36"/>
        </w:rPr>
      </w:pPr>
    </w:p>
    <w:p w14:paraId="79ABB2B8" w14:textId="77777777" w:rsidR="00567EBD" w:rsidRDefault="00567EBD" w:rsidP="00567EBD">
      <w:pPr>
        <w:pStyle w:val="Standard"/>
        <w:jc w:val="both"/>
        <w:rPr>
          <w:rFonts w:cs="Times New Roman"/>
          <w:b/>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6902"/>
      </w:tblGrid>
      <w:tr w:rsidR="00567EBD" w14:paraId="2D957186" w14:textId="77777777" w:rsidTr="00D01147">
        <w:tc>
          <w:tcPr>
            <w:tcW w:w="2547" w:type="dxa"/>
          </w:tcPr>
          <w:p w14:paraId="4AF42E82" w14:textId="77777777" w:rsidR="00567EBD" w:rsidRDefault="00567EBD" w:rsidP="00D01147">
            <w:pPr>
              <w:pStyle w:val="Standard"/>
              <w:jc w:val="both"/>
              <w:rPr>
                <w:rFonts w:ascii="Times New Roman" w:hAnsi="Times New Roman" w:cs="Times New Roman"/>
                <w:b/>
                <w:bCs/>
                <w:sz w:val="40"/>
                <w:szCs w:val="36"/>
              </w:rPr>
            </w:pPr>
            <w:r>
              <w:rPr>
                <w:rFonts w:cs="Times New Roman"/>
                <w:b/>
                <w:bCs/>
                <w:noProof/>
                <w:sz w:val="40"/>
                <w:szCs w:val="36"/>
              </w:rPr>
              <w:drawing>
                <wp:inline distT="0" distB="0" distL="0" distR="0" wp14:anchorId="12887229" wp14:editId="17904E70">
                  <wp:extent cx="1590675" cy="1590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tc>
        <w:tc>
          <w:tcPr>
            <w:tcW w:w="7909" w:type="dxa"/>
          </w:tcPr>
          <w:p w14:paraId="14A92033" w14:textId="77777777" w:rsidR="00567EBD" w:rsidRPr="00613E05" w:rsidRDefault="00567EBD" w:rsidP="00D01147">
            <w:pPr>
              <w:pStyle w:val="Standard"/>
              <w:jc w:val="both"/>
              <w:rPr>
                <w:rFonts w:ascii="Times New Roman" w:hAnsi="Times New Roman" w:cs="Times New Roman"/>
                <w:b/>
                <w:bCs/>
                <w:sz w:val="40"/>
                <w:szCs w:val="36"/>
              </w:rPr>
            </w:pPr>
            <w:r w:rsidRPr="00613E05">
              <w:rPr>
                <w:rFonts w:ascii="Times New Roman" w:hAnsi="Times New Roman" w:cs="Times New Roman"/>
                <w:b/>
                <w:bCs/>
                <w:sz w:val="40"/>
                <w:szCs w:val="36"/>
              </w:rPr>
              <w:t>New Ross Educate Together National School</w:t>
            </w:r>
          </w:p>
          <w:p w14:paraId="3744F861" w14:textId="77777777" w:rsidR="00567EBD" w:rsidRPr="00613E05" w:rsidRDefault="00567EBD" w:rsidP="00D01147">
            <w:pPr>
              <w:pStyle w:val="Standard"/>
              <w:jc w:val="both"/>
              <w:rPr>
                <w:rFonts w:ascii="Times New Roman" w:hAnsi="Times New Roman" w:cs="Times New Roman"/>
              </w:rPr>
            </w:pPr>
          </w:p>
          <w:p w14:paraId="6BF96F63" w14:textId="77777777" w:rsidR="00567EBD" w:rsidRPr="00613E05" w:rsidRDefault="00567EBD" w:rsidP="00D01147">
            <w:pPr>
              <w:pStyle w:val="Standard"/>
              <w:jc w:val="both"/>
              <w:rPr>
                <w:rFonts w:ascii="Times New Roman" w:hAnsi="Times New Roman" w:cs="Times New Roman"/>
                <w:b/>
                <w:bCs/>
                <w:sz w:val="28"/>
              </w:rPr>
            </w:pPr>
            <w:r w:rsidRPr="00613E05">
              <w:rPr>
                <w:rFonts w:ascii="Times New Roman" w:hAnsi="Times New Roman" w:cs="Times New Roman"/>
                <w:b/>
                <w:bCs/>
                <w:sz w:val="28"/>
              </w:rPr>
              <w:t xml:space="preserve">Barrett’s Park, New Ross, Co. Wexford </w:t>
            </w:r>
          </w:p>
          <w:p w14:paraId="5B33141C" w14:textId="77777777" w:rsidR="00567EBD" w:rsidRPr="00613E05" w:rsidRDefault="00567EBD" w:rsidP="00D01147">
            <w:pPr>
              <w:pStyle w:val="Standard"/>
              <w:jc w:val="both"/>
              <w:rPr>
                <w:rFonts w:ascii="Times New Roman" w:hAnsi="Times New Roman" w:cs="Times New Roman"/>
                <w:b/>
                <w:bCs/>
                <w:sz w:val="28"/>
              </w:rPr>
            </w:pPr>
            <w:r w:rsidRPr="00613E05">
              <w:rPr>
                <w:rFonts w:ascii="Times New Roman" w:hAnsi="Times New Roman" w:cs="Times New Roman"/>
                <w:b/>
                <w:bCs/>
                <w:sz w:val="28"/>
              </w:rPr>
              <w:t>Tel: 0539105070</w:t>
            </w:r>
          </w:p>
          <w:p w14:paraId="51976CC8" w14:textId="77777777" w:rsidR="00567EBD" w:rsidRPr="00613E05" w:rsidRDefault="00CF45AF" w:rsidP="00D01147">
            <w:pPr>
              <w:pStyle w:val="Standard"/>
              <w:jc w:val="both"/>
              <w:rPr>
                <w:rStyle w:val="Hyperlink"/>
                <w:rFonts w:ascii="Times New Roman" w:hAnsi="Times New Roman" w:cs="Times New Roman"/>
                <w:sz w:val="28"/>
              </w:rPr>
            </w:pPr>
            <w:hyperlink r:id="rId9" w:history="1">
              <w:r w:rsidR="00567EBD" w:rsidRPr="00613E05">
                <w:rPr>
                  <w:rStyle w:val="Hyperlink"/>
                  <w:rFonts w:ascii="Times New Roman" w:hAnsi="Times New Roman" w:cs="Times New Roman"/>
                  <w:sz w:val="28"/>
                </w:rPr>
                <w:t>office@newrossetns.ie</w:t>
              </w:r>
            </w:hyperlink>
          </w:p>
          <w:p w14:paraId="3935231A" w14:textId="77777777" w:rsidR="00567EBD" w:rsidRPr="00613E05" w:rsidRDefault="00567EBD" w:rsidP="00D01147">
            <w:pPr>
              <w:pStyle w:val="Standard"/>
              <w:jc w:val="both"/>
              <w:rPr>
                <w:rFonts w:ascii="Times New Roman" w:hAnsi="Times New Roman" w:cs="Times New Roman"/>
                <w:bCs/>
                <w:sz w:val="28"/>
              </w:rPr>
            </w:pPr>
            <w:r w:rsidRPr="00613E05">
              <w:rPr>
                <w:rStyle w:val="Hyperlink"/>
                <w:rFonts w:ascii="Times New Roman" w:hAnsi="Times New Roman" w:cs="Times New Roman"/>
                <w:sz w:val="28"/>
              </w:rPr>
              <w:t>www.newrossetns.ie</w:t>
            </w:r>
          </w:p>
          <w:p w14:paraId="46906C3E" w14:textId="77777777" w:rsidR="00567EBD" w:rsidRPr="00613E05" w:rsidRDefault="00567EBD" w:rsidP="00D01147">
            <w:pPr>
              <w:pStyle w:val="Standard"/>
              <w:jc w:val="both"/>
              <w:rPr>
                <w:rFonts w:ascii="Times New Roman" w:hAnsi="Times New Roman" w:cs="Times New Roman"/>
                <w:b/>
                <w:bCs/>
                <w:sz w:val="28"/>
              </w:rPr>
            </w:pPr>
            <w:r w:rsidRPr="00613E05">
              <w:rPr>
                <w:rFonts w:ascii="Times New Roman" w:hAnsi="Times New Roman" w:cs="Times New Roman"/>
                <w:b/>
                <w:bCs/>
                <w:sz w:val="28"/>
              </w:rPr>
              <w:t>Roll no 20458m</w:t>
            </w:r>
          </w:p>
        </w:tc>
      </w:tr>
    </w:tbl>
    <w:p w14:paraId="5930E3D7" w14:textId="77777777" w:rsidR="00567EBD" w:rsidRDefault="00567EBD" w:rsidP="00567EBD">
      <w:pPr>
        <w:pStyle w:val="Standard"/>
        <w:jc w:val="center"/>
        <w:rPr>
          <w:rFonts w:ascii="Cumbria" w:hAnsi="Cumbria" w:hint="eastAsia"/>
          <w:b/>
          <w:bCs/>
          <w:sz w:val="80"/>
          <w:szCs w:val="80"/>
        </w:rPr>
      </w:pPr>
    </w:p>
    <w:p w14:paraId="43A197DB" w14:textId="77777777" w:rsidR="00567EBD" w:rsidRDefault="00567EBD" w:rsidP="00567EBD">
      <w:pPr>
        <w:pStyle w:val="Standard"/>
        <w:jc w:val="center"/>
        <w:rPr>
          <w:rFonts w:ascii="Cumbria" w:hAnsi="Cumbria" w:hint="eastAsia"/>
          <w:b/>
          <w:bCs/>
          <w:sz w:val="80"/>
          <w:szCs w:val="80"/>
        </w:rPr>
      </w:pPr>
    </w:p>
    <w:p w14:paraId="294B83DA" w14:textId="77777777" w:rsidR="00B62E46" w:rsidRDefault="00B62E46" w:rsidP="00567EBD">
      <w:pPr>
        <w:pStyle w:val="Standard"/>
        <w:jc w:val="center"/>
        <w:rPr>
          <w:rFonts w:ascii="Cumbria" w:hAnsi="Cumbria" w:hint="eastAsia"/>
          <w:b/>
          <w:bCs/>
          <w:sz w:val="80"/>
          <w:szCs w:val="80"/>
        </w:rPr>
      </w:pPr>
    </w:p>
    <w:p w14:paraId="510E0D1F" w14:textId="77777777" w:rsidR="0002680B" w:rsidRPr="00B62E46" w:rsidRDefault="00BB7380">
      <w:pPr>
        <w:pStyle w:val="Standard"/>
        <w:jc w:val="center"/>
        <w:rPr>
          <w:rFonts w:cs="Times New Roman"/>
          <w:b/>
          <w:bCs/>
          <w:sz w:val="72"/>
          <w:szCs w:val="80"/>
        </w:rPr>
      </w:pPr>
      <w:r w:rsidRPr="00B62E46">
        <w:rPr>
          <w:rFonts w:cs="Times New Roman"/>
          <w:b/>
          <w:bCs/>
          <w:sz w:val="72"/>
          <w:szCs w:val="80"/>
        </w:rPr>
        <w:t>Healthy Eating Policy</w:t>
      </w:r>
    </w:p>
    <w:p w14:paraId="231A50AE" w14:textId="77777777" w:rsidR="0002680B" w:rsidRDefault="0002680B">
      <w:pPr>
        <w:pStyle w:val="Standard"/>
        <w:rPr>
          <w:rFonts w:ascii="Cumbria" w:hAnsi="Cumbria" w:hint="eastAsia"/>
        </w:rPr>
      </w:pPr>
    </w:p>
    <w:p w14:paraId="4395E4B3" w14:textId="77777777" w:rsidR="0002680B" w:rsidRDefault="0002680B">
      <w:pPr>
        <w:pStyle w:val="Subtitle"/>
        <w:rPr>
          <w:rFonts w:ascii="Cumbria" w:hAnsi="Cumbria" w:hint="eastAsia"/>
          <w:color w:val="00000A"/>
        </w:rPr>
      </w:pPr>
    </w:p>
    <w:p w14:paraId="6873776C" w14:textId="77777777" w:rsidR="0002680B" w:rsidRDefault="0002680B">
      <w:pPr>
        <w:pStyle w:val="Subtitle"/>
        <w:rPr>
          <w:rFonts w:ascii="Cumbria" w:hAnsi="Cumbria" w:hint="eastAsia"/>
          <w:color w:val="00000A"/>
        </w:rPr>
      </w:pPr>
    </w:p>
    <w:p w14:paraId="30B9669E" w14:textId="77777777" w:rsidR="0002680B" w:rsidRDefault="0002680B">
      <w:pPr>
        <w:pStyle w:val="Standard"/>
        <w:rPr>
          <w:rFonts w:ascii="Cumbria" w:hAnsi="Cumbria" w:hint="eastAsia"/>
        </w:rPr>
      </w:pPr>
    </w:p>
    <w:p w14:paraId="53A282F4" w14:textId="77777777" w:rsidR="0002680B" w:rsidRDefault="0002680B">
      <w:pPr>
        <w:pStyle w:val="Standard"/>
        <w:rPr>
          <w:rFonts w:ascii="Cumbria" w:hAnsi="Cumbria" w:hint="eastAsia"/>
        </w:rPr>
      </w:pPr>
    </w:p>
    <w:p w14:paraId="1C86B664" w14:textId="77777777" w:rsidR="0002680B" w:rsidRDefault="0002680B">
      <w:pPr>
        <w:pStyle w:val="Standard"/>
        <w:rPr>
          <w:rFonts w:ascii="Cumbria" w:hAnsi="Cumbria" w:hint="eastAsia"/>
        </w:rPr>
      </w:pPr>
    </w:p>
    <w:p w14:paraId="770FD572" w14:textId="77777777" w:rsidR="0002680B" w:rsidRDefault="0002680B">
      <w:pPr>
        <w:pStyle w:val="Standard"/>
        <w:rPr>
          <w:rFonts w:ascii="Cumbria" w:hAnsi="Cumbria" w:hint="eastAsia"/>
        </w:rPr>
      </w:pPr>
    </w:p>
    <w:p w14:paraId="357C5C51" w14:textId="77777777" w:rsidR="0002680B" w:rsidRDefault="0002680B">
      <w:pPr>
        <w:pStyle w:val="Standard"/>
        <w:rPr>
          <w:rFonts w:ascii="Cumbria" w:hAnsi="Cumbria" w:hint="eastAsia"/>
        </w:rPr>
      </w:pPr>
    </w:p>
    <w:p w14:paraId="7EEE6A76" w14:textId="77777777" w:rsidR="0002680B" w:rsidRDefault="0002680B">
      <w:pPr>
        <w:pStyle w:val="Standard"/>
        <w:rPr>
          <w:rFonts w:ascii="Cumbria" w:hAnsi="Cumbria" w:hint="eastAsia"/>
        </w:rPr>
      </w:pPr>
    </w:p>
    <w:p w14:paraId="1B77254F" w14:textId="77777777" w:rsidR="0002680B" w:rsidRDefault="0002680B">
      <w:pPr>
        <w:pStyle w:val="Standard"/>
        <w:rPr>
          <w:rFonts w:ascii="Cumbria" w:hAnsi="Cumbria" w:hint="eastAsia"/>
        </w:rPr>
      </w:pPr>
    </w:p>
    <w:p w14:paraId="44DF05AA" w14:textId="77777777" w:rsidR="0002680B" w:rsidRDefault="0002680B">
      <w:pPr>
        <w:pStyle w:val="Standard"/>
        <w:rPr>
          <w:rFonts w:ascii="Cumbria" w:hAnsi="Cumbria" w:hint="eastAsia"/>
        </w:rPr>
      </w:pPr>
    </w:p>
    <w:p w14:paraId="3AE92CEA" w14:textId="77777777" w:rsidR="0002680B" w:rsidRDefault="0002680B">
      <w:pPr>
        <w:pStyle w:val="Standard"/>
        <w:rPr>
          <w:rFonts w:ascii="Cumbria" w:hAnsi="Cumbria" w:hint="eastAsia"/>
        </w:rPr>
      </w:pPr>
    </w:p>
    <w:p w14:paraId="1E6CE4E7" w14:textId="77777777" w:rsidR="0002680B" w:rsidRDefault="0002680B">
      <w:pPr>
        <w:pStyle w:val="Standard"/>
        <w:rPr>
          <w:rFonts w:ascii="Cumbria" w:hAnsi="Cumbria" w:hint="eastAsia"/>
        </w:rPr>
      </w:pPr>
    </w:p>
    <w:p w14:paraId="529627DE" w14:textId="77777777" w:rsidR="0002680B" w:rsidRDefault="0002680B">
      <w:pPr>
        <w:pStyle w:val="Standard"/>
        <w:rPr>
          <w:rFonts w:ascii="Cumbria" w:hAnsi="Cumbria" w:hint="eastAsia"/>
        </w:rPr>
      </w:pPr>
    </w:p>
    <w:p w14:paraId="65844118" w14:textId="77777777" w:rsidR="0002680B" w:rsidRDefault="0002680B">
      <w:pPr>
        <w:pStyle w:val="Standard"/>
        <w:rPr>
          <w:rFonts w:ascii="Cumbria" w:hAnsi="Cumbria" w:hint="eastAsia"/>
        </w:rPr>
      </w:pPr>
    </w:p>
    <w:p w14:paraId="1DC22092" w14:textId="77777777" w:rsidR="0002680B" w:rsidRDefault="0002680B">
      <w:pPr>
        <w:pStyle w:val="Standard"/>
        <w:rPr>
          <w:rFonts w:ascii="Cumbria" w:hAnsi="Cumbria" w:hint="eastAsia"/>
        </w:rPr>
      </w:pPr>
    </w:p>
    <w:p w14:paraId="3B683544" w14:textId="77777777" w:rsidR="0002680B" w:rsidRDefault="0002680B">
      <w:pPr>
        <w:pStyle w:val="Standard"/>
        <w:rPr>
          <w:rFonts w:ascii="Cumbria" w:hAnsi="Cumbria" w:hint="eastAsia"/>
        </w:rPr>
      </w:pPr>
    </w:p>
    <w:p w14:paraId="27D03C55" w14:textId="77777777" w:rsidR="0002680B" w:rsidRDefault="0002680B">
      <w:pPr>
        <w:pStyle w:val="Standard"/>
        <w:rPr>
          <w:rFonts w:ascii="Cumbria" w:hAnsi="Cumbria" w:hint="eastAsia"/>
        </w:rPr>
      </w:pPr>
    </w:p>
    <w:p w14:paraId="7AA75F6B" w14:textId="77777777" w:rsidR="0002680B" w:rsidRDefault="0002680B">
      <w:pPr>
        <w:pStyle w:val="Standard"/>
        <w:rPr>
          <w:rFonts w:ascii="Cumbria" w:hAnsi="Cumbria" w:hint="eastAsia"/>
        </w:rPr>
      </w:pPr>
    </w:p>
    <w:p w14:paraId="02048436" w14:textId="77777777" w:rsidR="0002680B" w:rsidRDefault="0002680B">
      <w:pPr>
        <w:pStyle w:val="Standard"/>
        <w:rPr>
          <w:rFonts w:ascii="Cumbria" w:hAnsi="Cumbria" w:hint="eastAsia"/>
        </w:rPr>
      </w:pPr>
    </w:p>
    <w:p w14:paraId="0250B44F" w14:textId="77777777" w:rsidR="0002680B" w:rsidRDefault="0002680B">
      <w:pPr>
        <w:pStyle w:val="Standard"/>
        <w:rPr>
          <w:rFonts w:ascii="Cumbria" w:hAnsi="Cumbria" w:hint="eastAsia"/>
        </w:rPr>
      </w:pPr>
    </w:p>
    <w:p w14:paraId="6D21E003" w14:textId="77777777" w:rsidR="0002680B" w:rsidRDefault="0002680B">
      <w:pPr>
        <w:pStyle w:val="Standard"/>
        <w:rPr>
          <w:rFonts w:ascii="Cumbria" w:hAnsi="Cumbria" w:hint="eastAsia"/>
        </w:rPr>
      </w:pPr>
    </w:p>
    <w:p w14:paraId="636BE4DC" w14:textId="77777777" w:rsidR="00567EBD" w:rsidRPr="00567EBD" w:rsidRDefault="00567EBD">
      <w:pPr>
        <w:pStyle w:val="Contents1"/>
        <w:rPr>
          <w:rFonts w:ascii="Times New Roman" w:hAnsi="Times New Roman" w:cs="Times New Roman"/>
          <w:b/>
          <w:color w:val="0070C0"/>
          <w:sz w:val="28"/>
        </w:rPr>
      </w:pPr>
      <w:r w:rsidRPr="00567EBD">
        <w:rPr>
          <w:rFonts w:ascii="Times New Roman" w:hAnsi="Times New Roman" w:cs="Times New Roman"/>
          <w:b/>
          <w:color w:val="0070C0"/>
          <w:sz w:val="28"/>
        </w:rPr>
        <w:lastRenderedPageBreak/>
        <w:t>Contents</w:t>
      </w:r>
    </w:p>
    <w:sdt>
      <w:sdtPr>
        <w:id w:val="-515773955"/>
        <w:docPartObj>
          <w:docPartGallery w:val="Table of Contents"/>
          <w:docPartUnique/>
        </w:docPartObj>
      </w:sdtPr>
      <w:sdtEndPr>
        <w:rPr>
          <w:b/>
          <w:bCs/>
          <w:noProof/>
        </w:rPr>
      </w:sdtEndPr>
      <w:sdtContent>
        <w:p w14:paraId="32B7B860" w14:textId="0E4242AA" w:rsidR="00E36B93" w:rsidRDefault="00567EBD">
          <w:pPr>
            <w:pStyle w:val="TOC3"/>
            <w:tabs>
              <w:tab w:val="right" w:leader="dot" w:pos="9628"/>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535872147" w:history="1">
            <w:r w:rsidR="00E36B93" w:rsidRPr="00B3276D">
              <w:rPr>
                <w:rStyle w:val="Hyperlink"/>
                <w:noProof/>
              </w:rPr>
              <w:t>School Details:</w:t>
            </w:r>
            <w:r w:rsidR="00E36B93">
              <w:rPr>
                <w:noProof/>
                <w:webHidden/>
              </w:rPr>
              <w:tab/>
            </w:r>
            <w:r w:rsidR="00E36B93">
              <w:rPr>
                <w:noProof/>
                <w:webHidden/>
              </w:rPr>
              <w:fldChar w:fldCharType="begin"/>
            </w:r>
            <w:r w:rsidR="00E36B93">
              <w:rPr>
                <w:noProof/>
                <w:webHidden/>
              </w:rPr>
              <w:instrText xml:space="preserve"> PAGEREF _Toc535872147 \h </w:instrText>
            </w:r>
            <w:r w:rsidR="00E36B93">
              <w:rPr>
                <w:noProof/>
                <w:webHidden/>
              </w:rPr>
            </w:r>
            <w:r w:rsidR="00E36B93">
              <w:rPr>
                <w:noProof/>
                <w:webHidden/>
              </w:rPr>
              <w:fldChar w:fldCharType="separate"/>
            </w:r>
            <w:r w:rsidR="00E36B93">
              <w:rPr>
                <w:noProof/>
                <w:webHidden/>
              </w:rPr>
              <w:t>3</w:t>
            </w:r>
            <w:r w:rsidR="00E36B93">
              <w:rPr>
                <w:noProof/>
                <w:webHidden/>
              </w:rPr>
              <w:fldChar w:fldCharType="end"/>
            </w:r>
          </w:hyperlink>
        </w:p>
        <w:p w14:paraId="4D290A26" w14:textId="4322C3C0" w:rsidR="00E36B93" w:rsidRDefault="00E36B93">
          <w:pPr>
            <w:pStyle w:val="TOC3"/>
            <w:tabs>
              <w:tab w:val="right" w:leader="dot" w:pos="9628"/>
            </w:tabs>
            <w:rPr>
              <w:rFonts w:asciiTheme="minorHAnsi" w:eastAsiaTheme="minorEastAsia" w:hAnsiTheme="minorHAnsi" w:cstheme="minorBidi"/>
              <w:noProof/>
              <w:kern w:val="0"/>
              <w:sz w:val="22"/>
              <w:szCs w:val="22"/>
            </w:rPr>
          </w:pPr>
          <w:hyperlink w:anchor="_Toc535872148" w:history="1">
            <w:r w:rsidRPr="00B3276D">
              <w:rPr>
                <w:rStyle w:val="Hyperlink"/>
                <w:noProof/>
              </w:rPr>
              <w:t>Introductory Statement &amp; Rationale</w:t>
            </w:r>
            <w:r>
              <w:rPr>
                <w:noProof/>
                <w:webHidden/>
              </w:rPr>
              <w:tab/>
            </w:r>
            <w:r>
              <w:rPr>
                <w:noProof/>
                <w:webHidden/>
              </w:rPr>
              <w:fldChar w:fldCharType="begin"/>
            </w:r>
            <w:r>
              <w:rPr>
                <w:noProof/>
                <w:webHidden/>
              </w:rPr>
              <w:instrText xml:space="preserve"> PAGEREF _Toc535872148 \h </w:instrText>
            </w:r>
            <w:r>
              <w:rPr>
                <w:noProof/>
                <w:webHidden/>
              </w:rPr>
            </w:r>
            <w:r>
              <w:rPr>
                <w:noProof/>
                <w:webHidden/>
              </w:rPr>
              <w:fldChar w:fldCharType="separate"/>
            </w:r>
            <w:r>
              <w:rPr>
                <w:noProof/>
                <w:webHidden/>
              </w:rPr>
              <w:t>4</w:t>
            </w:r>
            <w:r>
              <w:rPr>
                <w:noProof/>
                <w:webHidden/>
              </w:rPr>
              <w:fldChar w:fldCharType="end"/>
            </w:r>
          </w:hyperlink>
        </w:p>
        <w:p w14:paraId="3A773463" w14:textId="7E814D0E" w:rsidR="00E36B93" w:rsidRDefault="00E36B93">
          <w:pPr>
            <w:pStyle w:val="TOC3"/>
            <w:tabs>
              <w:tab w:val="right" w:leader="dot" w:pos="9628"/>
            </w:tabs>
            <w:rPr>
              <w:rFonts w:asciiTheme="minorHAnsi" w:eastAsiaTheme="minorEastAsia" w:hAnsiTheme="minorHAnsi" w:cstheme="minorBidi"/>
              <w:noProof/>
              <w:kern w:val="0"/>
              <w:sz w:val="22"/>
              <w:szCs w:val="22"/>
            </w:rPr>
          </w:pPr>
          <w:hyperlink w:anchor="_Toc535872149" w:history="1">
            <w:r w:rsidRPr="00B3276D">
              <w:rPr>
                <w:rStyle w:val="Hyperlink"/>
                <w:noProof/>
              </w:rPr>
              <w:t>Healthy Eating in New Ross Educate Together NS</w:t>
            </w:r>
            <w:r>
              <w:rPr>
                <w:noProof/>
                <w:webHidden/>
              </w:rPr>
              <w:tab/>
            </w:r>
            <w:r>
              <w:rPr>
                <w:noProof/>
                <w:webHidden/>
              </w:rPr>
              <w:fldChar w:fldCharType="begin"/>
            </w:r>
            <w:r>
              <w:rPr>
                <w:noProof/>
                <w:webHidden/>
              </w:rPr>
              <w:instrText xml:space="preserve"> PAGEREF _Toc535872149 \h </w:instrText>
            </w:r>
            <w:r>
              <w:rPr>
                <w:noProof/>
                <w:webHidden/>
              </w:rPr>
            </w:r>
            <w:r>
              <w:rPr>
                <w:noProof/>
                <w:webHidden/>
              </w:rPr>
              <w:fldChar w:fldCharType="separate"/>
            </w:r>
            <w:r>
              <w:rPr>
                <w:noProof/>
                <w:webHidden/>
              </w:rPr>
              <w:t>4</w:t>
            </w:r>
            <w:r>
              <w:rPr>
                <w:noProof/>
                <w:webHidden/>
              </w:rPr>
              <w:fldChar w:fldCharType="end"/>
            </w:r>
          </w:hyperlink>
        </w:p>
        <w:p w14:paraId="0A2198FA" w14:textId="01CCEC11" w:rsidR="00E36B93" w:rsidRDefault="00E36B93">
          <w:pPr>
            <w:pStyle w:val="TOC3"/>
            <w:tabs>
              <w:tab w:val="right" w:leader="dot" w:pos="9628"/>
            </w:tabs>
            <w:rPr>
              <w:rFonts w:asciiTheme="minorHAnsi" w:eastAsiaTheme="minorEastAsia" w:hAnsiTheme="minorHAnsi" w:cstheme="minorBidi"/>
              <w:noProof/>
              <w:kern w:val="0"/>
              <w:sz w:val="22"/>
              <w:szCs w:val="22"/>
            </w:rPr>
          </w:pPr>
          <w:hyperlink w:anchor="_Toc535872150" w:history="1">
            <w:r w:rsidRPr="00B3276D">
              <w:rPr>
                <w:rStyle w:val="Hyperlink"/>
                <w:noProof/>
              </w:rPr>
              <w:t>Suitable Drinks for Children</w:t>
            </w:r>
            <w:r>
              <w:rPr>
                <w:noProof/>
                <w:webHidden/>
              </w:rPr>
              <w:tab/>
            </w:r>
            <w:r>
              <w:rPr>
                <w:noProof/>
                <w:webHidden/>
              </w:rPr>
              <w:fldChar w:fldCharType="begin"/>
            </w:r>
            <w:r>
              <w:rPr>
                <w:noProof/>
                <w:webHidden/>
              </w:rPr>
              <w:instrText xml:space="preserve"> PAGEREF _Toc535872150 \h </w:instrText>
            </w:r>
            <w:r>
              <w:rPr>
                <w:noProof/>
                <w:webHidden/>
              </w:rPr>
            </w:r>
            <w:r>
              <w:rPr>
                <w:noProof/>
                <w:webHidden/>
              </w:rPr>
              <w:fldChar w:fldCharType="separate"/>
            </w:r>
            <w:r>
              <w:rPr>
                <w:noProof/>
                <w:webHidden/>
              </w:rPr>
              <w:t>5</w:t>
            </w:r>
            <w:r>
              <w:rPr>
                <w:noProof/>
                <w:webHidden/>
              </w:rPr>
              <w:fldChar w:fldCharType="end"/>
            </w:r>
          </w:hyperlink>
        </w:p>
        <w:p w14:paraId="45F66E96" w14:textId="3B1CC61A" w:rsidR="00E36B93" w:rsidRDefault="00E36B93">
          <w:pPr>
            <w:pStyle w:val="TOC3"/>
            <w:tabs>
              <w:tab w:val="right" w:leader="dot" w:pos="9628"/>
            </w:tabs>
            <w:rPr>
              <w:rFonts w:asciiTheme="minorHAnsi" w:eastAsiaTheme="minorEastAsia" w:hAnsiTheme="minorHAnsi" w:cstheme="minorBidi"/>
              <w:noProof/>
              <w:kern w:val="0"/>
              <w:sz w:val="22"/>
              <w:szCs w:val="22"/>
            </w:rPr>
          </w:pPr>
          <w:hyperlink w:anchor="_Toc535872151" w:history="1">
            <w:r w:rsidRPr="00B3276D">
              <w:rPr>
                <w:rStyle w:val="Hyperlink"/>
                <w:noProof/>
              </w:rPr>
              <w:t>Foods Not Permitted</w:t>
            </w:r>
            <w:r>
              <w:rPr>
                <w:noProof/>
                <w:webHidden/>
              </w:rPr>
              <w:tab/>
            </w:r>
            <w:r>
              <w:rPr>
                <w:noProof/>
                <w:webHidden/>
              </w:rPr>
              <w:fldChar w:fldCharType="begin"/>
            </w:r>
            <w:r>
              <w:rPr>
                <w:noProof/>
                <w:webHidden/>
              </w:rPr>
              <w:instrText xml:space="preserve"> PAGEREF _Toc535872151 \h </w:instrText>
            </w:r>
            <w:r>
              <w:rPr>
                <w:noProof/>
                <w:webHidden/>
              </w:rPr>
            </w:r>
            <w:r>
              <w:rPr>
                <w:noProof/>
                <w:webHidden/>
              </w:rPr>
              <w:fldChar w:fldCharType="separate"/>
            </w:r>
            <w:r>
              <w:rPr>
                <w:noProof/>
                <w:webHidden/>
              </w:rPr>
              <w:t>5</w:t>
            </w:r>
            <w:r>
              <w:rPr>
                <w:noProof/>
                <w:webHidden/>
              </w:rPr>
              <w:fldChar w:fldCharType="end"/>
            </w:r>
          </w:hyperlink>
        </w:p>
        <w:p w14:paraId="19FD3A13" w14:textId="2A3B933C" w:rsidR="00E36B93" w:rsidRDefault="00E36B93">
          <w:pPr>
            <w:pStyle w:val="TOC3"/>
            <w:tabs>
              <w:tab w:val="right" w:leader="dot" w:pos="9628"/>
            </w:tabs>
            <w:rPr>
              <w:rFonts w:asciiTheme="minorHAnsi" w:eastAsiaTheme="minorEastAsia" w:hAnsiTheme="minorHAnsi" w:cstheme="minorBidi"/>
              <w:noProof/>
              <w:kern w:val="0"/>
              <w:sz w:val="22"/>
              <w:szCs w:val="22"/>
            </w:rPr>
          </w:pPr>
          <w:hyperlink w:anchor="_Toc535872152" w:history="1">
            <w:r w:rsidRPr="00B3276D">
              <w:rPr>
                <w:rStyle w:val="Hyperlink"/>
                <w:noProof/>
              </w:rPr>
              <w:t>Allergies</w:t>
            </w:r>
            <w:r>
              <w:rPr>
                <w:noProof/>
                <w:webHidden/>
              </w:rPr>
              <w:tab/>
            </w:r>
            <w:r>
              <w:rPr>
                <w:noProof/>
                <w:webHidden/>
              </w:rPr>
              <w:fldChar w:fldCharType="begin"/>
            </w:r>
            <w:r>
              <w:rPr>
                <w:noProof/>
                <w:webHidden/>
              </w:rPr>
              <w:instrText xml:space="preserve"> PAGEREF _Toc535872152 \h </w:instrText>
            </w:r>
            <w:r>
              <w:rPr>
                <w:noProof/>
                <w:webHidden/>
              </w:rPr>
            </w:r>
            <w:r>
              <w:rPr>
                <w:noProof/>
                <w:webHidden/>
              </w:rPr>
              <w:fldChar w:fldCharType="separate"/>
            </w:r>
            <w:r>
              <w:rPr>
                <w:noProof/>
                <w:webHidden/>
              </w:rPr>
              <w:t>6</w:t>
            </w:r>
            <w:r>
              <w:rPr>
                <w:noProof/>
                <w:webHidden/>
              </w:rPr>
              <w:fldChar w:fldCharType="end"/>
            </w:r>
          </w:hyperlink>
        </w:p>
        <w:p w14:paraId="22A9AC9E" w14:textId="29812EA8" w:rsidR="00E36B93" w:rsidRDefault="00E36B93">
          <w:pPr>
            <w:pStyle w:val="TOC3"/>
            <w:tabs>
              <w:tab w:val="right" w:leader="dot" w:pos="9628"/>
            </w:tabs>
            <w:rPr>
              <w:rFonts w:asciiTheme="minorHAnsi" w:eastAsiaTheme="minorEastAsia" w:hAnsiTheme="minorHAnsi" w:cstheme="minorBidi"/>
              <w:noProof/>
              <w:kern w:val="0"/>
              <w:sz w:val="22"/>
              <w:szCs w:val="22"/>
            </w:rPr>
          </w:pPr>
          <w:hyperlink w:anchor="_Toc535872153" w:history="1">
            <w:r w:rsidRPr="00B3276D">
              <w:rPr>
                <w:rStyle w:val="Hyperlink"/>
                <w:noProof/>
              </w:rPr>
              <w:t>Rewards and Other Exceptions to the Policy above</w:t>
            </w:r>
            <w:r>
              <w:rPr>
                <w:noProof/>
                <w:webHidden/>
              </w:rPr>
              <w:tab/>
            </w:r>
            <w:r>
              <w:rPr>
                <w:noProof/>
                <w:webHidden/>
              </w:rPr>
              <w:fldChar w:fldCharType="begin"/>
            </w:r>
            <w:r>
              <w:rPr>
                <w:noProof/>
                <w:webHidden/>
              </w:rPr>
              <w:instrText xml:space="preserve"> PAGEREF _Toc535872153 \h </w:instrText>
            </w:r>
            <w:r>
              <w:rPr>
                <w:noProof/>
                <w:webHidden/>
              </w:rPr>
            </w:r>
            <w:r>
              <w:rPr>
                <w:noProof/>
                <w:webHidden/>
              </w:rPr>
              <w:fldChar w:fldCharType="separate"/>
            </w:r>
            <w:r>
              <w:rPr>
                <w:noProof/>
                <w:webHidden/>
              </w:rPr>
              <w:t>6</w:t>
            </w:r>
            <w:r>
              <w:rPr>
                <w:noProof/>
                <w:webHidden/>
              </w:rPr>
              <w:fldChar w:fldCharType="end"/>
            </w:r>
          </w:hyperlink>
        </w:p>
        <w:p w14:paraId="624FE856" w14:textId="1A2617A0" w:rsidR="00E36B93" w:rsidRDefault="00E36B93">
          <w:pPr>
            <w:pStyle w:val="TOC3"/>
            <w:tabs>
              <w:tab w:val="right" w:leader="dot" w:pos="9628"/>
            </w:tabs>
            <w:rPr>
              <w:rFonts w:asciiTheme="minorHAnsi" w:eastAsiaTheme="minorEastAsia" w:hAnsiTheme="minorHAnsi" w:cstheme="minorBidi"/>
              <w:noProof/>
              <w:kern w:val="0"/>
              <w:sz w:val="22"/>
              <w:szCs w:val="22"/>
            </w:rPr>
          </w:pPr>
          <w:hyperlink w:anchor="_Toc535872154" w:history="1">
            <w:r w:rsidRPr="00B3276D">
              <w:rPr>
                <w:rStyle w:val="Hyperlink"/>
                <w:noProof/>
              </w:rPr>
              <w:t>Education Measures</w:t>
            </w:r>
            <w:r>
              <w:rPr>
                <w:noProof/>
                <w:webHidden/>
              </w:rPr>
              <w:tab/>
            </w:r>
            <w:r>
              <w:rPr>
                <w:noProof/>
                <w:webHidden/>
              </w:rPr>
              <w:fldChar w:fldCharType="begin"/>
            </w:r>
            <w:r>
              <w:rPr>
                <w:noProof/>
                <w:webHidden/>
              </w:rPr>
              <w:instrText xml:space="preserve"> PAGEREF _Toc535872154 \h </w:instrText>
            </w:r>
            <w:r>
              <w:rPr>
                <w:noProof/>
                <w:webHidden/>
              </w:rPr>
            </w:r>
            <w:r>
              <w:rPr>
                <w:noProof/>
                <w:webHidden/>
              </w:rPr>
              <w:fldChar w:fldCharType="separate"/>
            </w:r>
            <w:r>
              <w:rPr>
                <w:noProof/>
                <w:webHidden/>
              </w:rPr>
              <w:t>7</w:t>
            </w:r>
            <w:r>
              <w:rPr>
                <w:noProof/>
                <w:webHidden/>
              </w:rPr>
              <w:fldChar w:fldCharType="end"/>
            </w:r>
          </w:hyperlink>
        </w:p>
        <w:p w14:paraId="2E911B43" w14:textId="70EE7C44" w:rsidR="00E36B93" w:rsidRDefault="00E36B93">
          <w:pPr>
            <w:pStyle w:val="TOC3"/>
            <w:tabs>
              <w:tab w:val="right" w:leader="dot" w:pos="9628"/>
            </w:tabs>
            <w:rPr>
              <w:rFonts w:asciiTheme="minorHAnsi" w:eastAsiaTheme="minorEastAsia" w:hAnsiTheme="minorHAnsi" w:cstheme="minorBidi"/>
              <w:noProof/>
              <w:kern w:val="0"/>
              <w:sz w:val="22"/>
              <w:szCs w:val="22"/>
            </w:rPr>
          </w:pPr>
          <w:hyperlink w:anchor="_Toc535872155" w:history="1">
            <w:r w:rsidRPr="00B3276D">
              <w:rPr>
                <w:rStyle w:val="Hyperlink"/>
                <w:noProof/>
              </w:rPr>
              <w:t>Resources</w:t>
            </w:r>
            <w:r>
              <w:rPr>
                <w:noProof/>
                <w:webHidden/>
              </w:rPr>
              <w:tab/>
            </w:r>
            <w:r>
              <w:rPr>
                <w:noProof/>
                <w:webHidden/>
              </w:rPr>
              <w:fldChar w:fldCharType="begin"/>
            </w:r>
            <w:r>
              <w:rPr>
                <w:noProof/>
                <w:webHidden/>
              </w:rPr>
              <w:instrText xml:space="preserve"> PAGEREF _Toc535872155 \h </w:instrText>
            </w:r>
            <w:r>
              <w:rPr>
                <w:noProof/>
                <w:webHidden/>
              </w:rPr>
            </w:r>
            <w:r>
              <w:rPr>
                <w:noProof/>
                <w:webHidden/>
              </w:rPr>
              <w:fldChar w:fldCharType="separate"/>
            </w:r>
            <w:r>
              <w:rPr>
                <w:noProof/>
                <w:webHidden/>
              </w:rPr>
              <w:t>7</w:t>
            </w:r>
            <w:r>
              <w:rPr>
                <w:noProof/>
                <w:webHidden/>
              </w:rPr>
              <w:fldChar w:fldCharType="end"/>
            </w:r>
          </w:hyperlink>
        </w:p>
        <w:p w14:paraId="0FCFA206" w14:textId="659292A7" w:rsidR="00E36B93" w:rsidRDefault="00E36B93">
          <w:pPr>
            <w:pStyle w:val="TOC3"/>
            <w:tabs>
              <w:tab w:val="right" w:leader="dot" w:pos="9628"/>
            </w:tabs>
            <w:rPr>
              <w:rFonts w:asciiTheme="minorHAnsi" w:eastAsiaTheme="minorEastAsia" w:hAnsiTheme="minorHAnsi" w:cstheme="minorBidi"/>
              <w:noProof/>
              <w:kern w:val="0"/>
              <w:sz w:val="22"/>
              <w:szCs w:val="22"/>
            </w:rPr>
          </w:pPr>
          <w:hyperlink w:anchor="_Toc535872156" w:history="1">
            <w:r w:rsidRPr="00B3276D">
              <w:rPr>
                <w:rStyle w:val="Hyperlink"/>
                <w:noProof/>
              </w:rPr>
              <w:t>Other Tips and Hints</w:t>
            </w:r>
            <w:r>
              <w:rPr>
                <w:noProof/>
                <w:webHidden/>
              </w:rPr>
              <w:tab/>
            </w:r>
            <w:r>
              <w:rPr>
                <w:noProof/>
                <w:webHidden/>
              </w:rPr>
              <w:fldChar w:fldCharType="begin"/>
            </w:r>
            <w:r>
              <w:rPr>
                <w:noProof/>
                <w:webHidden/>
              </w:rPr>
              <w:instrText xml:space="preserve"> PAGEREF _Toc535872156 \h </w:instrText>
            </w:r>
            <w:r>
              <w:rPr>
                <w:noProof/>
                <w:webHidden/>
              </w:rPr>
            </w:r>
            <w:r>
              <w:rPr>
                <w:noProof/>
                <w:webHidden/>
              </w:rPr>
              <w:fldChar w:fldCharType="separate"/>
            </w:r>
            <w:r>
              <w:rPr>
                <w:noProof/>
                <w:webHidden/>
              </w:rPr>
              <w:t>7</w:t>
            </w:r>
            <w:r>
              <w:rPr>
                <w:noProof/>
                <w:webHidden/>
              </w:rPr>
              <w:fldChar w:fldCharType="end"/>
            </w:r>
          </w:hyperlink>
        </w:p>
        <w:p w14:paraId="2B877B00" w14:textId="62E2C0CA" w:rsidR="00E36B93" w:rsidRDefault="00E36B93">
          <w:pPr>
            <w:pStyle w:val="TOC3"/>
            <w:tabs>
              <w:tab w:val="right" w:leader="dot" w:pos="9628"/>
            </w:tabs>
            <w:rPr>
              <w:rFonts w:asciiTheme="minorHAnsi" w:eastAsiaTheme="minorEastAsia" w:hAnsiTheme="minorHAnsi" w:cstheme="minorBidi"/>
              <w:noProof/>
              <w:kern w:val="0"/>
              <w:sz w:val="22"/>
              <w:szCs w:val="22"/>
            </w:rPr>
          </w:pPr>
          <w:hyperlink w:anchor="_Toc535872157" w:history="1">
            <w:r w:rsidRPr="00B3276D">
              <w:rPr>
                <w:rStyle w:val="Hyperlink"/>
                <w:noProof/>
              </w:rPr>
              <w:t>Whole School Approach</w:t>
            </w:r>
            <w:r>
              <w:rPr>
                <w:noProof/>
                <w:webHidden/>
              </w:rPr>
              <w:tab/>
            </w:r>
            <w:r>
              <w:rPr>
                <w:noProof/>
                <w:webHidden/>
              </w:rPr>
              <w:fldChar w:fldCharType="begin"/>
            </w:r>
            <w:r>
              <w:rPr>
                <w:noProof/>
                <w:webHidden/>
              </w:rPr>
              <w:instrText xml:space="preserve"> PAGEREF _Toc535872157 \h </w:instrText>
            </w:r>
            <w:r>
              <w:rPr>
                <w:noProof/>
                <w:webHidden/>
              </w:rPr>
            </w:r>
            <w:r>
              <w:rPr>
                <w:noProof/>
                <w:webHidden/>
              </w:rPr>
              <w:fldChar w:fldCharType="separate"/>
            </w:r>
            <w:r>
              <w:rPr>
                <w:noProof/>
                <w:webHidden/>
              </w:rPr>
              <w:t>7</w:t>
            </w:r>
            <w:r>
              <w:rPr>
                <w:noProof/>
                <w:webHidden/>
              </w:rPr>
              <w:fldChar w:fldCharType="end"/>
            </w:r>
          </w:hyperlink>
        </w:p>
        <w:p w14:paraId="07867908" w14:textId="2E1D608B" w:rsidR="00E36B93" w:rsidRDefault="00E36B93">
          <w:pPr>
            <w:pStyle w:val="TOC3"/>
            <w:tabs>
              <w:tab w:val="right" w:leader="dot" w:pos="9628"/>
            </w:tabs>
            <w:rPr>
              <w:rFonts w:asciiTheme="minorHAnsi" w:eastAsiaTheme="minorEastAsia" w:hAnsiTheme="minorHAnsi" w:cstheme="minorBidi"/>
              <w:noProof/>
              <w:kern w:val="0"/>
              <w:sz w:val="22"/>
              <w:szCs w:val="22"/>
            </w:rPr>
          </w:pPr>
          <w:hyperlink w:anchor="_Toc535872158" w:history="1">
            <w:r w:rsidRPr="00B3276D">
              <w:rPr>
                <w:rStyle w:val="Hyperlink"/>
                <w:noProof/>
              </w:rPr>
              <w:t>Ratification and Review</w:t>
            </w:r>
            <w:r>
              <w:rPr>
                <w:noProof/>
                <w:webHidden/>
              </w:rPr>
              <w:tab/>
            </w:r>
            <w:r>
              <w:rPr>
                <w:noProof/>
                <w:webHidden/>
              </w:rPr>
              <w:fldChar w:fldCharType="begin"/>
            </w:r>
            <w:r>
              <w:rPr>
                <w:noProof/>
                <w:webHidden/>
              </w:rPr>
              <w:instrText xml:space="preserve"> PAGEREF _Toc535872158 \h </w:instrText>
            </w:r>
            <w:r>
              <w:rPr>
                <w:noProof/>
                <w:webHidden/>
              </w:rPr>
            </w:r>
            <w:r>
              <w:rPr>
                <w:noProof/>
                <w:webHidden/>
              </w:rPr>
              <w:fldChar w:fldCharType="separate"/>
            </w:r>
            <w:r>
              <w:rPr>
                <w:noProof/>
                <w:webHidden/>
              </w:rPr>
              <w:t>7</w:t>
            </w:r>
            <w:r>
              <w:rPr>
                <w:noProof/>
                <w:webHidden/>
              </w:rPr>
              <w:fldChar w:fldCharType="end"/>
            </w:r>
          </w:hyperlink>
        </w:p>
        <w:p w14:paraId="569ADABE" w14:textId="44CE203E" w:rsidR="00567EBD" w:rsidRDefault="00567EBD">
          <w:r>
            <w:rPr>
              <w:b/>
              <w:bCs/>
              <w:noProof/>
            </w:rPr>
            <w:fldChar w:fldCharType="end"/>
          </w:r>
        </w:p>
      </w:sdtContent>
    </w:sdt>
    <w:p w14:paraId="0DC68757" w14:textId="77777777" w:rsidR="0002680B" w:rsidRDefault="0002680B">
      <w:pPr>
        <w:pStyle w:val="Contents1"/>
        <w:tabs>
          <w:tab w:val="clear" w:pos="8296"/>
          <w:tab w:val="right" w:leader="dot" w:pos="8305"/>
        </w:tabs>
      </w:pPr>
    </w:p>
    <w:p w14:paraId="1442BFB1" w14:textId="77777777" w:rsidR="0002680B" w:rsidRDefault="00CF45AF">
      <w:pPr>
        <w:pStyle w:val="Contents1"/>
        <w:tabs>
          <w:tab w:val="clear" w:pos="8296"/>
          <w:tab w:val="right" w:leader="dot" w:pos="8305"/>
        </w:tabs>
      </w:pPr>
      <w:hyperlink w:anchor="8.Additional Information:|outline" w:history="1"/>
    </w:p>
    <w:p w14:paraId="5FC0ADC9" w14:textId="77777777" w:rsidR="0002680B" w:rsidRDefault="00CF45AF">
      <w:pPr>
        <w:pStyle w:val="Contents1"/>
        <w:tabs>
          <w:tab w:val="clear" w:pos="8296"/>
          <w:tab w:val="right" w:leader="dot" w:pos="8305"/>
        </w:tabs>
      </w:pPr>
      <w:hyperlink w:anchor="8.Additional Information:|outline" w:history="1"/>
    </w:p>
    <w:p w14:paraId="7DD7D29B" w14:textId="77777777" w:rsidR="0002680B" w:rsidRDefault="00CF45AF">
      <w:pPr>
        <w:pStyle w:val="Contents1"/>
        <w:tabs>
          <w:tab w:val="clear" w:pos="8296"/>
          <w:tab w:val="right" w:leader="dot" w:pos="8305"/>
        </w:tabs>
      </w:pPr>
      <w:hyperlink w:anchor="8.Additional Information:|outline" w:history="1"/>
    </w:p>
    <w:bookmarkStart w:id="0" w:name="_GoBack"/>
    <w:bookmarkEnd w:id="0"/>
    <w:p w14:paraId="5BB7754D" w14:textId="77777777" w:rsidR="0002680B" w:rsidRDefault="00CF45AF">
      <w:pPr>
        <w:pStyle w:val="Contents1"/>
        <w:tabs>
          <w:tab w:val="clear" w:pos="8296"/>
          <w:tab w:val="right" w:leader="dot" w:pos="8305"/>
        </w:tabs>
      </w:pPr>
      <w:r>
        <w:fldChar w:fldCharType="begin"/>
      </w:r>
      <w:r>
        <w:instrText xml:space="preserve"> HYPERLINK \l "8.Additional Information:|outline" </w:instrText>
      </w:r>
      <w:r>
        <w:fldChar w:fldCharType="separate"/>
      </w:r>
      <w:r>
        <w:fldChar w:fldCharType="end"/>
      </w:r>
    </w:p>
    <w:p w14:paraId="281BE184" w14:textId="77777777" w:rsidR="0002680B" w:rsidRDefault="00CF45AF">
      <w:pPr>
        <w:pStyle w:val="Contents1"/>
        <w:tabs>
          <w:tab w:val="clear" w:pos="8296"/>
          <w:tab w:val="right" w:leader="dot" w:pos="8305"/>
        </w:tabs>
      </w:pPr>
      <w:hyperlink w:anchor="8.Additional Information:|outline" w:history="1"/>
    </w:p>
    <w:p w14:paraId="50A756ED" w14:textId="77777777" w:rsidR="0002680B" w:rsidRDefault="00CF45AF">
      <w:pPr>
        <w:pStyle w:val="Contents1"/>
        <w:tabs>
          <w:tab w:val="clear" w:pos="8296"/>
          <w:tab w:val="right" w:leader="dot" w:pos="8305"/>
        </w:tabs>
      </w:pPr>
      <w:hyperlink w:anchor="8.Additional Information:|outline" w:history="1"/>
    </w:p>
    <w:p w14:paraId="3EBE90FF" w14:textId="77777777" w:rsidR="0002680B" w:rsidRDefault="00CF45AF">
      <w:pPr>
        <w:pStyle w:val="Contents1"/>
        <w:tabs>
          <w:tab w:val="clear" w:pos="8296"/>
          <w:tab w:val="right" w:leader="dot" w:pos="8305"/>
        </w:tabs>
      </w:pPr>
      <w:hyperlink w:anchor="8.Additional Information:|outline" w:history="1"/>
    </w:p>
    <w:p w14:paraId="2FCD6ABE" w14:textId="77777777" w:rsidR="0002680B" w:rsidRDefault="00CF45AF">
      <w:pPr>
        <w:pStyle w:val="Contents1"/>
        <w:tabs>
          <w:tab w:val="clear" w:pos="8296"/>
          <w:tab w:val="right" w:leader="dot" w:pos="8305"/>
        </w:tabs>
      </w:pPr>
      <w:hyperlink w:anchor="8.Additional Information:|outline" w:history="1"/>
    </w:p>
    <w:p w14:paraId="7684C846" w14:textId="77777777" w:rsidR="0002680B" w:rsidRDefault="00CF45AF">
      <w:pPr>
        <w:pStyle w:val="Contents1"/>
        <w:tabs>
          <w:tab w:val="clear" w:pos="8296"/>
          <w:tab w:val="right" w:leader="dot" w:pos="8305"/>
        </w:tabs>
      </w:pPr>
      <w:hyperlink w:anchor="8.Additional Information:|outline" w:history="1"/>
    </w:p>
    <w:p w14:paraId="5F0409AF" w14:textId="77777777" w:rsidR="0002680B" w:rsidRDefault="00CF45AF">
      <w:pPr>
        <w:pStyle w:val="Contents1"/>
        <w:tabs>
          <w:tab w:val="clear" w:pos="8296"/>
          <w:tab w:val="right" w:leader="dot" w:pos="8305"/>
        </w:tabs>
      </w:pPr>
      <w:hyperlink w:anchor="8.Additional Information:|outline" w:history="1"/>
    </w:p>
    <w:p w14:paraId="38F459EA" w14:textId="77777777" w:rsidR="0002680B" w:rsidRDefault="00CF45AF">
      <w:pPr>
        <w:pStyle w:val="Contents1"/>
        <w:tabs>
          <w:tab w:val="clear" w:pos="8296"/>
          <w:tab w:val="right" w:leader="dot" w:pos="8305"/>
        </w:tabs>
      </w:pPr>
      <w:hyperlink w:anchor="8.Additional Information:|outline" w:history="1"/>
    </w:p>
    <w:p w14:paraId="112A2999" w14:textId="77777777" w:rsidR="0002680B" w:rsidRDefault="00CF45AF">
      <w:pPr>
        <w:pStyle w:val="Contents1"/>
        <w:tabs>
          <w:tab w:val="clear" w:pos="8296"/>
          <w:tab w:val="right" w:leader="dot" w:pos="8305"/>
        </w:tabs>
      </w:pPr>
      <w:hyperlink w:anchor="8.Additional Information:|outline" w:history="1"/>
    </w:p>
    <w:p w14:paraId="198A7FEB" w14:textId="77777777" w:rsidR="0002680B" w:rsidRDefault="00CF45AF">
      <w:pPr>
        <w:pStyle w:val="Contents1"/>
        <w:tabs>
          <w:tab w:val="clear" w:pos="8296"/>
          <w:tab w:val="right" w:leader="dot" w:pos="8305"/>
        </w:tabs>
      </w:pPr>
      <w:hyperlink w:anchor="8.Additional Information:|outline" w:history="1"/>
    </w:p>
    <w:p w14:paraId="715A09B9" w14:textId="77777777" w:rsidR="0002680B" w:rsidRDefault="00CF45AF">
      <w:pPr>
        <w:pStyle w:val="Contents1"/>
        <w:tabs>
          <w:tab w:val="clear" w:pos="8296"/>
          <w:tab w:val="right" w:leader="dot" w:pos="8305"/>
        </w:tabs>
      </w:pPr>
      <w:hyperlink w:anchor="8.Additional Information:|outline" w:history="1"/>
    </w:p>
    <w:p w14:paraId="2633F69E" w14:textId="77777777" w:rsidR="0002680B" w:rsidRDefault="00CF45AF">
      <w:pPr>
        <w:pStyle w:val="Contents1"/>
        <w:tabs>
          <w:tab w:val="clear" w:pos="8296"/>
          <w:tab w:val="right" w:leader="dot" w:pos="8305"/>
        </w:tabs>
      </w:pPr>
      <w:hyperlink w:anchor="8.Additional Information:|outline" w:history="1"/>
    </w:p>
    <w:p w14:paraId="3288E158" w14:textId="77777777" w:rsidR="0002680B" w:rsidRDefault="00CF45AF">
      <w:pPr>
        <w:pStyle w:val="Contents1"/>
        <w:tabs>
          <w:tab w:val="clear" w:pos="8296"/>
          <w:tab w:val="right" w:leader="dot" w:pos="8305"/>
        </w:tabs>
      </w:pPr>
      <w:hyperlink w:anchor="8.Additional Information:|outline" w:history="1"/>
    </w:p>
    <w:p w14:paraId="4839AD8F" w14:textId="77777777" w:rsidR="0002680B" w:rsidRDefault="00CF45AF">
      <w:pPr>
        <w:pStyle w:val="Contents1"/>
        <w:tabs>
          <w:tab w:val="clear" w:pos="8296"/>
          <w:tab w:val="right" w:leader="dot" w:pos="8305"/>
        </w:tabs>
      </w:pPr>
      <w:hyperlink w:anchor="8.Additional Information:|outline" w:history="1"/>
    </w:p>
    <w:p w14:paraId="67C41074" w14:textId="77777777" w:rsidR="0002680B" w:rsidRDefault="00CF45AF">
      <w:pPr>
        <w:pStyle w:val="Contents1"/>
        <w:tabs>
          <w:tab w:val="clear" w:pos="8296"/>
          <w:tab w:val="right" w:leader="dot" w:pos="8305"/>
        </w:tabs>
      </w:pPr>
      <w:hyperlink w:anchor="8.Additional Information:|outline" w:history="1"/>
    </w:p>
    <w:p w14:paraId="67B8133F" w14:textId="77777777" w:rsidR="0002680B" w:rsidRDefault="00CF45AF">
      <w:pPr>
        <w:pStyle w:val="Contents1"/>
        <w:tabs>
          <w:tab w:val="clear" w:pos="8296"/>
          <w:tab w:val="right" w:leader="dot" w:pos="8305"/>
        </w:tabs>
      </w:pPr>
      <w:hyperlink w:anchor="8.Additional Information:|outline" w:history="1"/>
    </w:p>
    <w:p w14:paraId="1BC74150" w14:textId="77777777" w:rsidR="0002680B" w:rsidRDefault="0002680B">
      <w:pPr>
        <w:pStyle w:val="Heading1"/>
        <w:spacing w:before="0" w:line="276" w:lineRule="auto"/>
        <w:rPr>
          <w:rFonts w:ascii="Cumbria" w:hAnsi="Cumbria" w:hint="eastAsia"/>
          <w:color w:val="00000A"/>
          <w:sz w:val="24"/>
          <w:szCs w:val="24"/>
        </w:rPr>
      </w:pPr>
    </w:p>
    <w:p w14:paraId="46216358" w14:textId="77777777" w:rsidR="0002680B" w:rsidRDefault="0002680B">
      <w:pPr>
        <w:pStyle w:val="Standard"/>
        <w:rPr>
          <w:rFonts w:ascii="Cumbria" w:hAnsi="Cumbria" w:hint="eastAsia"/>
          <w:color w:val="00000A"/>
        </w:rPr>
      </w:pPr>
    </w:p>
    <w:p w14:paraId="09ECF32D" w14:textId="77777777" w:rsidR="0002680B" w:rsidRDefault="0002680B">
      <w:pPr>
        <w:pStyle w:val="Standard"/>
        <w:rPr>
          <w:rFonts w:ascii="Cumbria" w:hAnsi="Cumbria" w:hint="eastAsia"/>
          <w:b/>
          <w:bCs/>
          <w:color w:val="00000A"/>
        </w:rPr>
      </w:pPr>
      <w:bookmarkStart w:id="1" w:name="_Toc294126499"/>
      <w:bookmarkStart w:id="2" w:name="_Toc185320251"/>
    </w:p>
    <w:p w14:paraId="6239AE68" w14:textId="77777777" w:rsidR="0002680B" w:rsidRDefault="0002680B">
      <w:pPr>
        <w:pStyle w:val="Standard"/>
        <w:rPr>
          <w:rFonts w:ascii="Cumbria" w:hAnsi="Cumbria" w:hint="eastAsia"/>
          <w:b/>
          <w:bCs/>
          <w:color w:val="00000A"/>
        </w:rPr>
      </w:pPr>
    </w:p>
    <w:p w14:paraId="59E4BA4D" w14:textId="77777777" w:rsidR="0002680B" w:rsidRDefault="0002680B">
      <w:pPr>
        <w:pStyle w:val="Standard"/>
        <w:rPr>
          <w:rFonts w:ascii="Cumbria" w:hAnsi="Cumbria" w:hint="eastAsia"/>
          <w:b/>
          <w:bCs/>
          <w:color w:val="00000A"/>
        </w:rPr>
      </w:pPr>
    </w:p>
    <w:p w14:paraId="136AB05A" w14:textId="77777777" w:rsidR="0002680B" w:rsidRDefault="0002680B">
      <w:pPr>
        <w:pStyle w:val="Standard"/>
        <w:rPr>
          <w:rFonts w:cs="Times New Roman"/>
          <w:b/>
          <w:bCs/>
          <w:color w:val="00000A"/>
        </w:rPr>
      </w:pPr>
    </w:p>
    <w:p w14:paraId="7EFC2F61" w14:textId="77777777" w:rsidR="0002680B" w:rsidRPr="00567EBD" w:rsidRDefault="00BB7380" w:rsidP="00567EBD">
      <w:pPr>
        <w:pStyle w:val="Heading3"/>
      </w:pPr>
      <w:bookmarkStart w:id="3" w:name="_Toc515360045"/>
      <w:bookmarkStart w:id="4" w:name="_Toc535872147"/>
      <w:r w:rsidRPr="00567EBD">
        <w:t>School Details:</w:t>
      </w:r>
      <w:bookmarkEnd w:id="1"/>
      <w:bookmarkEnd w:id="2"/>
      <w:bookmarkEnd w:id="3"/>
      <w:bookmarkEnd w:id="4"/>
    </w:p>
    <w:p w14:paraId="2BB28F68" w14:textId="77777777" w:rsidR="0002680B" w:rsidRDefault="0002680B">
      <w:pPr>
        <w:pStyle w:val="Standard"/>
        <w:rPr>
          <w:rFonts w:cs="Times New Roman"/>
          <w:b/>
          <w:bCs/>
          <w:color w:val="00000A"/>
        </w:rPr>
      </w:pPr>
    </w:p>
    <w:p w14:paraId="7C34434C" w14:textId="77777777" w:rsidR="0002680B" w:rsidRDefault="00BB7380" w:rsidP="00FB778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New Ross Educate Together National School</w:t>
      </w:r>
    </w:p>
    <w:p w14:paraId="7C06B57D" w14:textId="77777777" w:rsidR="0002680B" w:rsidRDefault="00BB7380" w:rsidP="00FB778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t xml:space="preserve">Barrett's Park, New Ross, Co. Wexford. </w:t>
      </w:r>
      <w:r>
        <w:rPr>
          <w:rFonts w:ascii="Times New Roman" w:hAnsi="Times New Roman" w:cs="Times New Roman"/>
          <w:sz w:val="24"/>
          <w:szCs w:val="24"/>
        </w:rPr>
        <w:tab/>
      </w:r>
      <w:r>
        <w:rPr>
          <w:rFonts w:ascii="Times New Roman" w:hAnsi="Times New Roman" w:cs="Times New Roman"/>
          <w:sz w:val="24"/>
          <w:szCs w:val="24"/>
        </w:rPr>
        <w:tab/>
      </w:r>
    </w:p>
    <w:p w14:paraId="286D786B" w14:textId="77777777" w:rsidR="0002680B" w:rsidRDefault="00BB7380" w:rsidP="00FB778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Telephone:</w:t>
      </w:r>
      <w:r>
        <w:rPr>
          <w:rFonts w:ascii="Times New Roman" w:hAnsi="Times New Roman" w:cs="Times New Roman"/>
          <w:sz w:val="24"/>
          <w:szCs w:val="24"/>
        </w:rPr>
        <w:tab/>
      </w:r>
      <w:r>
        <w:rPr>
          <w:rFonts w:ascii="Times New Roman" w:hAnsi="Times New Roman" w:cs="Times New Roman"/>
          <w:sz w:val="24"/>
          <w:szCs w:val="24"/>
        </w:rPr>
        <w:tab/>
        <w:t>0539105070</w:t>
      </w:r>
    </w:p>
    <w:p w14:paraId="0AB16C07" w14:textId="77777777" w:rsidR="0002680B" w:rsidRDefault="00BB7380" w:rsidP="00FB778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office@newrossetns.ie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38A0323" w14:textId="77777777" w:rsidR="0002680B" w:rsidRDefault="00BB7380" w:rsidP="00FB778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Roll Number:     </w:t>
      </w:r>
      <w:r>
        <w:rPr>
          <w:rFonts w:ascii="Times New Roman" w:hAnsi="Times New Roman" w:cs="Times New Roman"/>
          <w:sz w:val="24"/>
          <w:szCs w:val="24"/>
        </w:rPr>
        <w:tab/>
        <w:t>20458m</w:t>
      </w:r>
    </w:p>
    <w:p w14:paraId="70A73133" w14:textId="77777777" w:rsidR="0002680B" w:rsidRDefault="00BB7380" w:rsidP="00FB778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Principal:</w:t>
      </w:r>
      <w:r>
        <w:rPr>
          <w:rFonts w:ascii="Times New Roman" w:hAnsi="Times New Roman" w:cs="Times New Roman"/>
          <w:sz w:val="24"/>
          <w:szCs w:val="24"/>
        </w:rPr>
        <w:tab/>
      </w:r>
      <w:r>
        <w:rPr>
          <w:rFonts w:ascii="Times New Roman" w:hAnsi="Times New Roman" w:cs="Times New Roman"/>
          <w:sz w:val="24"/>
          <w:szCs w:val="24"/>
        </w:rPr>
        <w:tab/>
        <w:t>Elaine French</w:t>
      </w:r>
    </w:p>
    <w:p w14:paraId="59176969" w14:textId="77777777" w:rsidR="0002680B" w:rsidRDefault="0002680B">
      <w:pPr>
        <w:pStyle w:val="NoSpacing"/>
        <w:rPr>
          <w:rFonts w:ascii="Times New Roman" w:hAnsi="Times New Roman" w:cs="Times New Roman"/>
          <w:sz w:val="24"/>
          <w:szCs w:val="24"/>
        </w:rPr>
      </w:pPr>
    </w:p>
    <w:p w14:paraId="7233D2F5" w14:textId="77777777" w:rsidR="0002680B" w:rsidRDefault="00BB7380" w:rsidP="00567EB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school day starts at 8.30 and finishes at 1.10 for infant classes and 2.10 for all other classes. </w:t>
      </w:r>
    </w:p>
    <w:p w14:paraId="4930FDD6" w14:textId="77777777" w:rsidR="0002680B" w:rsidRDefault="0002680B">
      <w:pPr>
        <w:pStyle w:val="NoSpacing"/>
        <w:rPr>
          <w:rFonts w:ascii="Times New Roman" w:hAnsi="Times New Roman" w:cs="Times New Roman"/>
          <w:sz w:val="24"/>
          <w:szCs w:val="24"/>
        </w:rPr>
      </w:pPr>
    </w:p>
    <w:p w14:paraId="7786C5E4" w14:textId="7BC2A948" w:rsidR="0002680B" w:rsidRDefault="0002680B">
      <w:pPr>
        <w:pStyle w:val="NoSpacing"/>
        <w:rPr>
          <w:rFonts w:ascii="Times New Roman" w:hAnsi="Times New Roman" w:cs="Times New Roman"/>
          <w:sz w:val="24"/>
          <w:szCs w:val="24"/>
        </w:rPr>
      </w:pPr>
    </w:p>
    <w:p w14:paraId="75E5380C" w14:textId="7658A9C0" w:rsidR="00E36B93" w:rsidRDefault="00E36B93">
      <w:pPr>
        <w:pStyle w:val="NoSpacing"/>
        <w:rPr>
          <w:rFonts w:ascii="Times New Roman" w:hAnsi="Times New Roman" w:cs="Times New Roman"/>
          <w:sz w:val="24"/>
          <w:szCs w:val="24"/>
        </w:rPr>
      </w:pPr>
    </w:p>
    <w:p w14:paraId="42752D93" w14:textId="531D7D3E" w:rsidR="00E36B93" w:rsidRDefault="00E36B93">
      <w:pPr>
        <w:pStyle w:val="NoSpacing"/>
        <w:rPr>
          <w:rFonts w:ascii="Times New Roman" w:hAnsi="Times New Roman" w:cs="Times New Roman"/>
          <w:sz w:val="24"/>
          <w:szCs w:val="24"/>
        </w:rPr>
      </w:pPr>
    </w:p>
    <w:p w14:paraId="2D5A9E39" w14:textId="3D1C240A" w:rsidR="00E36B93" w:rsidRDefault="00E36B93">
      <w:pPr>
        <w:pStyle w:val="NoSpacing"/>
        <w:rPr>
          <w:rFonts w:ascii="Times New Roman" w:hAnsi="Times New Roman" w:cs="Times New Roman"/>
          <w:sz w:val="24"/>
          <w:szCs w:val="24"/>
        </w:rPr>
      </w:pPr>
    </w:p>
    <w:p w14:paraId="7B9F6CA5" w14:textId="7859BE00" w:rsidR="00E36B93" w:rsidRDefault="00E36B93">
      <w:pPr>
        <w:pStyle w:val="NoSpacing"/>
        <w:rPr>
          <w:rFonts w:ascii="Times New Roman" w:hAnsi="Times New Roman" w:cs="Times New Roman"/>
          <w:sz w:val="24"/>
          <w:szCs w:val="24"/>
        </w:rPr>
      </w:pPr>
    </w:p>
    <w:p w14:paraId="25DB0B73" w14:textId="124D52B4" w:rsidR="00E36B93" w:rsidRDefault="00E36B93">
      <w:pPr>
        <w:pStyle w:val="NoSpacing"/>
        <w:rPr>
          <w:rFonts w:ascii="Times New Roman" w:hAnsi="Times New Roman" w:cs="Times New Roman"/>
          <w:sz w:val="24"/>
          <w:szCs w:val="24"/>
        </w:rPr>
      </w:pPr>
    </w:p>
    <w:p w14:paraId="3B6A7F2F" w14:textId="7B2FC471" w:rsidR="00E36B93" w:rsidRDefault="00E36B93">
      <w:pPr>
        <w:pStyle w:val="NoSpacing"/>
        <w:rPr>
          <w:rFonts w:ascii="Times New Roman" w:hAnsi="Times New Roman" w:cs="Times New Roman"/>
          <w:sz w:val="24"/>
          <w:szCs w:val="24"/>
        </w:rPr>
      </w:pPr>
    </w:p>
    <w:p w14:paraId="72900DF8" w14:textId="0EBC040C" w:rsidR="00E36B93" w:rsidRDefault="00E36B93">
      <w:pPr>
        <w:pStyle w:val="NoSpacing"/>
        <w:rPr>
          <w:rFonts w:ascii="Times New Roman" w:hAnsi="Times New Roman" w:cs="Times New Roman"/>
          <w:sz w:val="24"/>
          <w:szCs w:val="24"/>
        </w:rPr>
      </w:pPr>
    </w:p>
    <w:p w14:paraId="5DF40B36" w14:textId="48D3EE1E" w:rsidR="00E36B93" w:rsidRDefault="00E36B93">
      <w:pPr>
        <w:pStyle w:val="NoSpacing"/>
        <w:rPr>
          <w:rFonts w:ascii="Times New Roman" w:hAnsi="Times New Roman" w:cs="Times New Roman"/>
          <w:sz w:val="24"/>
          <w:szCs w:val="24"/>
        </w:rPr>
      </w:pPr>
    </w:p>
    <w:p w14:paraId="0562D569" w14:textId="09EDCF57" w:rsidR="00E36B93" w:rsidRDefault="00E36B93">
      <w:pPr>
        <w:pStyle w:val="NoSpacing"/>
        <w:rPr>
          <w:rFonts w:ascii="Times New Roman" w:hAnsi="Times New Roman" w:cs="Times New Roman"/>
          <w:sz w:val="24"/>
          <w:szCs w:val="24"/>
        </w:rPr>
      </w:pPr>
    </w:p>
    <w:p w14:paraId="033801D8" w14:textId="04CAAB13" w:rsidR="00E36B93" w:rsidRDefault="00E36B93">
      <w:pPr>
        <w:pStyle w:val="NoSpacing"/>
        <w:rPr>
          <w:rFonts w:ascii="Times New Roman" w:hAnsi="Times New Roman" w:cs="Times New Roman"/>
          <w:sz w:val="24"/>
          <w:szCs w:val="24"/>
        </w:rPr>
      </w:pPr>
    </w:p>
    <w:p w14:paraId="6E119D97" w14:textId="388876EE" w:rsidR="00E36B93" w:rsidRDefault="00E36B93">
      <w:pPr>
        <w:pStyle w:val="NoSpacing"/>
        <w:rPr>
          <w:rFonts w:ascii="Times New Roman" w:hAnsi="Times New Roman" w:cs="Times New Roman"/>
          <w:sz w:val="24"/>
          <w:szCs w:val="24"/>
        </w:rPr>
      </w:pPr>
    </w:p>
    <w:p w14:paraId="664747C6" w14:textId="2C4E6754" w:rsidR="00E36B93" w:rsidRDefault="00E36B93">
      <w:pPr>
        <w:pStyle w:val="NoSpacing"/>
        <w:rPr>
          <w:rFonts w:ascii="Times New Roman" w:hAnsi="Times New Roman" w:cs="Times New Roman"/>
          <w:sz w:val="24"/>
          <w:szCs w:val="24"/>
        </w:rPr>
      </w:pPr>
    </w:p>
    <w:p w14:paraId="56DEB9F0" w14:textId="74F3E1F1" w:rsidR="00E36B93" w:rsidRDefault="00E36B93">
      <w:pPr>
        <w:pStyle w:val="NoSpacing"/>
        <w:rPr>
          <w:rFonts w:ascii="Times New Roman" w:hAnsi="Times New Roman" w:cs="Times New Roman"/>
          <w:sz w:val="24"/>
          <w:szCs w:val="24"/>
        </w:rPr>
      </w:pPr>
    </w:p>
    <w:p w14:paraId="4B2FCA6B" w14:textId="2960670F" w:rsidR="00E36B93" w:rsidRDefault="00E36B93">
      <w:pPr>
        <w:pStyle w:val="NoSpacing"/>
        <w:rPr>
          <w:rFonts w:ascii="Times New Roman" w:hAnsi="Times New Roman" w:cs="Times New Roman"/>
          <w:sz w:val="24"/>
          <w:szCs w:val="24"/>
        </w:rPr>
      </w:pPr>
    </w:p>
    <w:p w14:paraId="725E7706" w14:textId="229D0D07" w:rsidR="00E36B93" w:rsidRDefault="00E36B93">
      <w:pPr>
        <w:pStyle w:val="NoSpacing"/>
        <w:rPr>
          <w:rFonts w:ascii="Times New Roman" w:hAnsi="Times New Roman" w:cs="Times New Roman"/>
          <w:sz w:val="24"/>
          <w:szCs w:val="24"/>
        </w:rPr>
      </w:pPr>
    </w:p>
    <w:p w14:paraId="7E0996B0" w14:textId="481950BC" w:rsidR="00E36B93" w:rsidRDefault="00E36B93">
      <w:pPr>
        <w:pStyle w:val="NoSpacing"/>
        <w:rPr>
          <w:rFonts w:ascii="Times New Roman" w:hAnsi="Times New Roman" w:cs="Times New Roman"/>
          <w:sz w:val="24"/>
          <w:szCs w:val="24"/>
        </w:rPr>
      </w:pPr>
    </w:p>
    <w:p w14:paraId="0E3B18B0" w14:textId="199BA92E" w:rsidR="00E36B93" w:rsidRDefault="00E36B93">
      <w:pPr>
        <w:pStyle w:val="NoSpacing"/>
        <w:rPr>
          <w:rFonts w:ascii="Times New Roman" w:hAnsi="Times New Roman" w:cs="Times New Roman"/>
          <w:sz w:val="24"/>
          <w:szCs w:val="24"/>
        </w:rPr>
      </w:pPr>
    </w:p>
    <w:p w14:paraId="03B610F9" w14:textId="6BCB6324" w:rsidR="00E36B93" w:rsidRDefault="00E36B93">
      <w:pPr>
        <w:pStyle w:val="NoSpacing"/>
        <w:rPr>
          <w:rFonts w:ascii="Times New Roman" w:hAnsi="Times New Roman" w:cs="Times New Roman"/>
          <w:sz w:val="24"/>
          <w:szCs w:val="24"/>
        </w:rPr>
      </w:pPr>
    </w:p>
    <w:p w14:paraId="74A74C2B" w14:textId="07CDCD49" w:rsidR="00E36B93" w:rsidRDefault="00E36B93">
      <w:pPr>
        <w:pStyle w:val="NoSpacing"/>
        <w:rPr>
          <w:rFonts w:ascii="Times New Roman" w:hAnsi="Times New Roman" w:cs="Times New Roman"/>
          <w:sz w:val="24"/>
          <w:szCs w:val="24"/>
        </w:rPr>
      </w:pPr>
    </w:p>
    <w:p w14:paraId="7D492708" w14:textId="7B60FFD3" w:rsidR="00E36B93" w:rsidRDefault="00E36B93">
      <w:pPr>
        <w:pStyle w:val="NoSpacing"/>
        <w:rPr>
          <w:rFonts w:ascii="Times New Roman" w:hAnsi="Times New Roman" w:cs="Times New Roman"/>
          <w:sz w:val="24"/>
          <w:szCs w:val="24"/>
        </w:rPr>
      </w:pPr>
    </w:p>
    <w:p w14:paraId="53432F32" w14:textId="34C46E2C" w:rsidR="00E36B93" w:rsidRDefault="00E36B93">
      <w:pPr>
        <w:pStyle w:val="NoSpacing"/>
        <w:rPr>
          <w:rFonts w:ascii="Times New Roman" w:hAnsi="Times New Roman" w:cs="Times New Roman"/>
          <w:sz w:val="24"/>
          <w:szCs w:val="24"/>
        </w:rPr>
      </w:pPr>
    </w:p>
    <w:p w14:paraId="6EC35504" w14:textId="643457B2" w:rsidR="00E36B93" w:rsidRDefault="00E36B93">
      <w:pPr>
        <w:pStyle w:val="NoSpacing"/>
        <w:rPr>
          <w:rFonts w:ascii="Times New Roman" w:hAnsi="Times New Roman" w:cs="Times New Roman"/>
          <w:sz w:val="24"/>
          <w:szCs w:val="24"/>
        </w:rPr>
      </w:pPr>
    </w:p>
    <w:p w14:paraId="4715373B" w14:textId="218985ED" w:rsidR="00E36B93" w:rsidRDefault="00E36B93">
      <w:pPr>
        <w:pStyle w:val="NoSpacing"/>
        <w:rPr>
          <w:rFonts w:ascii="Times New Roman" w:hAnsi="Times New Roman" w:cs="Times New Roman"/>
          <w:sz w:val="24"/>
          <w:szCs w:val="24"/>
        </w:rPr>
      </w:pPr>
    </w:p>
    <w:p w14:paraId="33E38906" w14:textId="25449FB1" w:rsidR="00E36B93" w:rsidRDefault="00E36B93">
      <w:pPr>
        <w:pStyle w:val="NoSpacing"/>
        <w:rPr>
          <w:rFonts w:ascii="Times New Roman" w:hAnsi="Times New Roman" w:cs="Times New Roman"/>
          <w:sz w:val="24"/>
          <w:szCs w:val="24"/>
        </w:rPr>
      </w:pPr>
    </w:p>
    <w:p w14:paraId="54AEFFEC" w14:textId="699DCC00" w:rsidR="00E36B93" w:rsidRDefault="00E36B93">
      <w:pPr>
        <w:pStyle w:val="NoSpacing"/>
        <w:rPr>
          <w:rFonts w:ascii="Times New Roman" w:hAnsi="Times New Roman" w:cs="Times New Roman"/>
          <w:sz w:val="24"/>
          <w:szCs w:val="24"/>
        </w:rPr>
      </w:pPr>
    </w:p>
    <w:p w14:paraId="65A813A9" w14:textId="5F5EB193" w:rsidR="00E36B93" w:rsidRDefault="00E36B93">
      <w:pPr>
        <w:pStyle w:val="NoSpacing"/>
        <w:rPr>
          <w:rFonts w:ascii="Times New Roman" w:hAnsi="Times New Roman" w:cs="Times New Roman"/>
          <w:sz w:val="24"/>
          <w:szCs w:val="24"/>
        </w:rPr>
      </w:pPr>
    </w:p>
    <w:p w14:paraId="4ECF38F5" w14:textId="19145FCF" w:rsidR="00E36B93" w:rsidRDefault="00E36B93">
      <w:pPr>
        <w:pStyle w:val="NoSpacing"/>
        <w:rPr>
          <w:rFonts w:ascii="Times New Roman" w:hAnsi="Times New Roman" w:cs="Times New Roman"/>
          <w:sz w:val="24"/>
          <w:szCs w:val="24"/>
        </w:rPr>
      </w:pPr>
    </w:p>
    <w:p w14:paraId="3DAC4F28" w14:textId="3E4202B3" w:rsidR="00E36B93" w:rsidRDefault="00E36B93">
      <w:pPr>
        <w:pStyle w:val="NoSpacing"/>
        <w:rPr>
          <w:rFonts w:ascii="Times New Roman" w:hAnsi="Times New Roman" w:cs="Times New Roman"/>
          <w:sz w:val="24"/>
          <w:szCs w:val="24"/>
        </w:rPr>
      </w:pPr>
    </w:p>
    <w:p w14:paraId="056E5DE1" w14:textId="56E715AE" w:rsidR="00E36B93" w:rsidRDefault="00E36B93">
      <w:pPr>
        <w:pStyle w:val="NoSpacing"/>
        <w:rPr>
          <w:rFonts w:ascii="Times New Roman" w:hAnsi="Times New Roman" w:cs="Times New Roman"/>
          <w:sz w:val="24"/>
          <w:szCs w:val="24"/>
        </w:rPr>
      </w:pPr>
    </w:p>
    <w:p w14:paraId="7A378788" w14:textId="18171030" w:rsidR="00E36B93" w:rsidRDefault="00E36B93">
      <w:pPr>
        <w:pStyle w:val="NoSpacing"/>
        <w:rPr>
          <w:rFonts w:ascii="Times New Roman" w:hAnsi="Times New Roman" w:cs="Times New Roman"/>
          <w:sz w:val="24"/>
          <w:szCs w:val="24"/>
        </w:rPr>
      </w:pPr>
    </w:p>
    <w:p w14:paraId="47D4C001" w14:textId="67A7F22E" w:rsidR="00E36B93" w:rsidRDefault="00E36B93">
      <w:pPr>
        <w:pStyle w:val="NoSpacing"/>
        <w:rPr>
          <w:rFonts w:ascii="Times New Roman" w:hAnsi="Times New Roman" w:cs="Times New Roman"/>
          <w:sz w:val="24"/>
          <w:szCs w:val="24"/>
        </w:rPr>
      </w:pPr>
    </w:p>
    <w:p w14:paraId="3102AA59" w14:textId="36473339" w:rsidR="00E36B93" w:rsidRDefault="00E36B93">
      <w:pPr>
        <w:pStyle w:val="NoSpacing"/>
        <w:rPr>
          <w:rFonts w:ascii="Times New Roman" w:hAnsi="Times New Roman" w:cs="Times New Roman"/>
          <w:sz w:val="24"/>
          <w:szCs w:val="24"/>
        </w:rPr>
      </w:pPr>
    </w:p>
    <w:p w14:paraId="6484D5AA" w14:textId="1623BA21" w:rsidR="00E36B93" w:rsidRDefault="00E36B93">
      <w:pPr>
        <w:pStyle w:val="NoSpacing"/>
        <w:rPr>
          <w:rFonts w:ascii="Times New Roman" w:hAnsi="Times New Roman" w:cs="Times New Roman"/>
          <w:sz w:val="24"/>
          <w:szCs w:val="24"/>
        </w:rPr>
      </w:pPr>
    </w:p>
    <w:p w14:paraId="73A8483F" w14:textId="77777777" w:rsidR="00E36B93" w:rsidRDefault="00E36B93">
      <w:pPr>
        <w:pStyle w:val="NoSpacing"/>
        <w:rPr>
          <w:rFonts w:ascii="Times New Roman" w:hAnsi="Times New Roman" w:cs="Times New Roman"/>
          <w:sz w:val="24"/>
          <w:szCs w:val="24"/>
        </w:rPr>
      </w:pPr>
    </w:p>
    <w:p w14:paraId="0862C327" w14:textId="77777777" w:rsidR="0002680B" w:rsidRDefault="00BB7380" w:rsidP="00567EBD">
      <w:pPr>
        <w:pStyle w:val="Heading3"/>
      </w:pPr>
      <w:bookmarkStart w:id="5" w:name="_Toc515360046"/>
      <w:bookmarkStart w:id="6" w:name="_Toc535872148"/>
      <w:r>
        <w:lastRenderedPageBreak/>
        <w:t>Introductory Statement &amp; Rationale</w:t>
      </w:r>
      <w:bookmarkEnd w:id="5"/>
      <w:bookmarkEnd w:id="6"/>
    </w:p>
    <w:p w14:paraId="4FE56471" w14:textId="77777777" w:rsidR="0002680B" w:rsidRDefault="00BB7380">
      <w:pPr>
        <w:widowControl/>
        <w:suppressAutoHyphens w:val="0"/>
        <w:autoSpaceDE w:val="0"/>
        <w:textAlignment w:val="auto"/>
      </w:pPr>
      <w:r>
        <w:rPr>
          <w:rFonts w:cs="Times New Roman"/>
          <w:bCs/>
          <w:color w:val="5B9BD5"/>
          <w:kern w:val="0"/>
        </w:rPr>
        <w:t xml:space="preserve"> </w:t>
      </w:r>
    </w:p>
    <w:p w14:paraId="2E4B2283" w14:textId="77777777" w:rsidR="0002680B" w:rsidRDefault="00BB7380" w:rsidP="00FB7789">
      <w:pPr>
        <w:widowControl/>
        <w:suppressAutoHyphens w:val="0"/>
        <w:autoSpaceDE w:val="0"/>
        <w:spacing w:line="360" w:lineRule="auto"/>
        <w:textAlignment w:val="auto"/>
        <w:rPr>
          <w:rFonts w:cs="Times New Roman"/>
          <w:color w:val="000000"/>
          <w:kern w:val="0"/>
        </w:rPr>
      </w:pPr>
      <w:r>
        <w:rPr>
          <w:rFonts w:cs="Times New Roman"/>
          <w:color w:val="000000"/>
          <w:kern w:val="0"/>
        </w:rPr>
        <w:t xml:space="preserve">The aim of this Healthy Eating Policy is to help our school community, children, staff and parents develop positive and responsible attitudes to food and nutrition and to appreciate the benefits that healthy food and drink habits make to overall health and wellbeing. </w:t>
      </w:r>
    </w:p>
    <w:p w14:paraId="1377BECE" w14:textId="77777777" w:rsidR="0002680B" w:rsidRDefault="0002680B" w:rsidP="00FB7789">
      <w:pPr>
        <w:widowControl/>
        <w:suppressAutoHyphens w:val="0"/>
        <w:autoSpaceDE w:val="0"/>
        <w:spacing w:line="360" w:lineRule="auto"/>
        <w:textAlignment w:val="auto"/>
        <w:rPr>
          <w:rFonts w:cs="Times New Roman"/>
          <w:color w:val="000000"/>
          <w:kern w:val="0"/>
        </w:rPr>
      </w:pPr>
    </w:p>
    <w:p w14:paraId="75A46D8E" w14:textId="36A3BE4A" w:rsidR="00FB7789" w:rsidRDefault="00BB7380" w:rsidP="00E36B93">
      <w:pPr>
        <w:widowControl/>
        <w:suppressAutoHyphens w:val="0"/>
        <w:autoSpaceDE w:val="0"/>
        <w:spacing w:line="360" w:lineRule="auto"/>
        <w:textAlignment w:val="auto"/>
        <w:rPr>
          <w:rFonts w:cs="Times New Roman"/>
          <w:color w:val="000000"/>
          <w:kern w:val="0"/>
        </w:rPr>
      </w:pPr>
      <w:r>
        <w:rPr>
          <w:rFonts w:cs="Times New Roman"/>
          <w:color w:val="000000"/>
          <w:kern w:val="0"/>
        </w:rPr>
        <w:t xml:space="preserve">In conjunction with the curriculum subjects SPHE (Social, Personal and Health Education), Science and the Learn Together Programme, we aim to promote nutrition awareness and positively effect healthy food and drink choices within the school community. </w:t>
      </w:r>
    </w:p>
    <w:p w14:paraId="42C7DD9F" w14:textId="77777777" w:rsidR="00E36B93" w:rsidRDefault="00E36B93" w:rsidP="00E36B93">
      <w:pPr>
        <w:widowControl/>
        <w:suppressAutoHyphens w:val="0"/>
        <w:autoSpaceDE w:val="0"/>
        <w:spacing w:line="360" w:lineRule="auto"/>
        <w:textAlignment w:val="auto"/>
        <w:rPr>
          <w:rFonts w:cs="Times New Roman"/>
          <w:color w:val="000000"/>
          <w:kern w:val="0"/>
        </w:rPr>
      </w:pPr>
    </w:p>
    <w:p w14:paraId="1FBE9C88" w14:textId="2C80C610" w:rsidR="00D221ED" w:rsidRDefault="00BB7380" w:rsidP="00D221ED">
      <w:pPr>
        <w:pStyle w:val="Heading3"/>
      </w:pPr>
      <w:bookmarkStart w:id="7" w:name="_Toc515360047"/>
      <w:bookmarkStart w:id="8" w:name="_Toc535872149"/>
      <w:r>
        <w:t>Healthy Eating in New Ross Educate Together NS</w:t>
      </w:r>
      <w:bookmarkEnd w:id="7"/>
      <w:bookmarkEnd w:id="8"/>
    </w:p>
    <w:p w14:paraId="633B10F4" w14:textId="77777777" w:rsidR="00FB7789" w:rsidRPr="00FB7789" w:rsidRDefault="00FB7789" w:rsidP="00FB7789"/>
    <w:p w14:paraId="243D6ABE" w14:textId="14BC305D" w:rsidR="00D221ED" w:rsidRDefault="00BB7380" w:rsidP="00D221ED">
      <w:pPr>
        <w:pStyle w:val="ListParagraph"/>
        <w:widowControl/>
        <w:numPr>
          <w:ilvl w:val="0"/>
          <w:numId w:val="20"/>
        </w:numPr>
        <w:suppressAutoHyphens w:val="0"/>
        <w:autoSpaceDE w:val="0"/>
        <w:textAlignment w:val="auto"/>
        <w:rPr>
          <w:rFonts w:cs="Times New Roman"/>
          <w:color w:val="000000"/>
          <w:kern w:val="0"/>
        </w:rPr>
      </w:pPr>
      <w:r>
        <w:rPr>
          <w:rFonts w:cs="Times New Roman"/>
          <w:color w:val="000000"/>
          <w:kern w:val="0"/>
        </w:rPr>
        <w:t xml:space="preserve">The Food Pyramid is the key tool to communicate healthy eating messages. </w:t>
      </w:r>
    </w:p>
    <w:p w14:paraId="129822A0" w14:textId="7175087F" w:rsidR="00D221ED" w:rsidRDefault="00D221ED" w:rsidP="00D221ED">
      <w:pPr>
        <w:pStyle w:val="ListParagraph"/>
        <w:widowControl/>
        <w:suppressAutoHyphens w:val="0"/>
        <w:autoSpaceDE w:val="0"/>
        <w:textAlignment w:val="auto"/>
        <w:rPr>
          <w:rFonts w:cs="Times New Roman"/>
          <w:color w:val="000000"/>
          <w:kern w:val="0"/>
        </w:rPr>
      </w:pPr>
    </w:p>
    <w:p w14:paraId="31D3EF11" w14:textId="45896AF2" w:rsidR="00D221ED" w:rsidRPr="00D221ED" w:rsidRDefault="00D221ED" w:rsidP="00D221ED">
      <w:pPr>
        <w:pStyle w:val="ListParagraph"/>
        <w:widowControl/>
        <w:suppressAutoHyphens w:val="0"/>
        <w:autoSpaceDE w:val="0"/>
        <w:textAlignment w:val="auto"/>
        <w:rPr>
          <w:rFonts w:cs="Times New Roman"/>
          <w:color w:val="000000"/>
          <w:kern w:val="0"/>
        </w:rPr>
      </w:pPr>
      <w:r w:rsidRPr="00D221ED">
        <w:rPr>
          <w:noProof/>
        </w:rPr>
        <w:drawing>
          <wp:inline distT="0" distB="0" distL="0" distR="0" wp14:anchorId="43D89DE1" wp14:editId="5187D143">
            <wp:extent cx="5197103" cy="3657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25571" cy="3677635"/>
                    </a:xfrm>
                    <a:prstGeom prst="rect">
                      <a:avLst/>
                    </a:prstGeom>
                  </pic:spPr>
                </pic:pic>
              </a:graphicData>
            </a:graphic>
          </wp:inline>
        </w:drawing>
      </w:r>
    </w:p>
    <w:p w14:paraId="4BCCDE31" w14:textId="77777777" w:rsidR="0002680B" w:rsidRDefault="0002680B" w:rsidP="00D221ED">
      <w:pPr>
        <w:widowControl/>
        <w:suppressAutoHyphens w:val="0"/>
        <w:autoSpaceDE w:val="0"/>
        <w:textAlignment w:val="auto"/>
        <w:rPr>
          <w:rFonts w:cs="Times New Roman"/>
          <w:color w:val="000000"/>
          <w:kern w:val="0"/>
        </w:rPr>
      </w:pPr>
    </w:p>
    <w:p w14:paraId="0D74E907" w14:textId="77777777" w:rsidR="0002680B" w:rsidRDefault="0002680B">
      <w:pPr>
        <w:widowControl/>
        <w:suppressAutoHyphens w:val="0"/>
        <w:autoSpaceDE w:val="0"/>
        <w:ind w:left="709" w:firstLine="709"/>
        <w:textAlignment w:val="auto"/>
        <w:rPr>
          <w:rFonts w:cs="Times New Roman"/>
          <w:color w:val="000000"/>
          <w:kern w:val="0"/>
        </w:rPr>
      </w:pPr>
    </w:p>
    <w:p w14:paraId="591C623F" w14:textId="7192A693" w:rsidR="0002680B" w:rsidRDefault="00BB7380" w:rsidP="00FB7789">
      <w:pPr>
        <w:pStyle w:val="ListParagraph"/>
        <w:widowControl/>
        <w:numPr>
          <w:ilvl w:val="0"/>
          <w:numId w:val="21"/>
        </w:numPr>
        <w:suppressAutoHyphens w:val="0"/>
        <w:autoSpaceDE w:val="0"/>
        <w:spacing w:line="276" w:lineRule="auto"/>
        <w:textAlignment w:val="auto"/>
        <w:rPr>
          <w:rFonts w:cs="Times New Roman"/>
          <w:color w:val="000000"/>
          <w:kern w:val="0"/>
        </w:rPr>
      </w:pPr>
      <w:r>
        <w:rPr>
          <w:rFonts w:cs="Times New Roman"/>
          <w:color w:val="000000"/>
          <w:kern w:val="0"/>
        </w:rPr>
        <w:t xml:space="preserve">It is very important for children’s energy and concentration levels that they eat a healthy breakfast before coming to school. </w:t>
      </w:r>
    </w:p>
    <w:p w14:paraId="30F1E746" w14:textId="77777777" w:rsidR="0002680B" w:rsidRDefault="00BB7380" w:rsidP="00E36B93">
      <w:pPr>
        <w:pStyle w:val="ListParagraph"/>
        <w:widowControl/>
        <w:numPr>
          <w:ilvl w:val="0"/>
          <w:numId w:val="22"/>
        </w:numPr>
        <w:suppressAutoHyphens w:val="0"/>
        <w:autoSpaceDE w:val="0"/>
        <w:spacing w:line="276" w:lineRule="auto"/>
        <w:ind w:left="360"/>
        <w:textAlignment w:val="auto"/>
        <w:rPr>
          <w:rFonts w:cs="Times New Roman"/>
          <w:color w:val="000000"/>
          <w:kern w:val="0"/>
        </w:rPr>
      </w:pPr>
      <w:r>
        <w:rPr>
          <w:rFonts w:cs="Times New Roman"/>
          <w:color w:val="000000"/>
          <w:kern w:val="0"/>
        </w:rPr>
        <w:t xml:space="preserve">A healthy lunchbox includes a piece of food from each of the first four shelves of the food pyramid. </w:t>
      </w:r>
    </w:p>
    <w:p w14:paraId="4B4240D8" w14:textId="333193EE" w:rsidR="0002680B" w:rsidRDefault="00BB7380" w:rsidP="00E36B93">
      <w:pPr>
        <w:pStyle w:val="ListParagraph"/>
        <w:widowControl/>
        <w:numPr>
          <w:ilvl w:val="0"/>
          <w:numId w:val="22"/>
        </w:numPr>
        <w:suppressAutoHyphens w:val="0"/>
        <w:autoSpaceDE w:val="0"/>
        <w:spacing w:line="276" w:lineRule="auto"/>
        <w:ind w:left="360"/>
        <w:textAlignment w:val="auto"/>
        <w:rPr>
          <w:rFonts w:cs="Times New Roman"/>
          <w:color w:val="000000"/>
          <w:kern w:val="0"/>
        </w:rPr>
      </w:pPr>
      <w:r>
        <w:rPr>
          <w:rFonts w:cs="Times New Roman"/>
          <w:color w:val="000000"/>
          <w:kern w:val="0"/>
        </w:rPr>
        <w:t>Bottom</w:t>
      </w:r>
      <w:r w:rsidR="00D221ED">
        <w:rPr>
          <w:rFonts w:cs="Times New Roman"/>
          <w:color w:val="000000"/>
          <w:kern w:val="0"/>
        </w:rPr>
        <w:t xml:space="preserve"> shelf</w:t>
      </w:r>
      <w:r>
        <w:rPr>
          <w:rFonts w:cs="Times New Roman"/>
          <w:color w:val="000000"/>
          <w:kern w:val="0"/>
        </w:rPr>
        <w:t xml:space="preserve"> fruit and vegetables (vitamin/mineral rich)</w:t>
      </w:r>
      <w:r w:rsidR="00D221ED">
        <w:rPr>
          <w:rFonts w:cs="Times New Roman"/>
          <w:color w:val="000000"/>
          <w:kern w:val="0"/>
        </w:rPr>
        <w:t xml:space="preserve"> and carbohydrates (energy) </w:t>
      </w:r>
      <w:r>
        <w:rPr>
          <w:rFonts w:cs="Times New Roman"/>
          <w:color w:val="000000"/>
          <w:kern w:val="0"/>
        </w:rPr>
        <w:t xml:space="preserve">are especially encouraged (to ensure recommended daily portions are met). </w:t>
      </w:r>
    </w:p>
    <w:p w14:paraId="3F5AB9DE" w14:textId="77777777" w:rsidR="00E36B93" w:rsidRDefault="00BB7380" w:rsidP="00E36B93">
      <w:pPr>
        <w:pStyle w:val="ListParagraph"/>
        <w:widowControl/>
        <w:numPr>
          <w:ilvl w:val="0"/>
          <w:numId w:val="23"/>
        </w:numPr>
        <w:suppressAutoHyphens w:val="0"/>
        <w:autoSpaceDE w:val="0"/>
        <w:spacing w:line="276" w:lineRule="auto"/>
        <w:ind w:left="371"/>
        <w:textAlignment w:val="auto"/>
        <w:rPr>
          <w:rFonts w:cs="Times New Roman"/>
          <w:color w:val="000000"/>
          <w:kern w:val="0"/>
        </w:rPr>
      </w:pPr>
      <w:r>
        <w:rPr>
          <w:rFonts w:cs="Times New Roman"/>
          <w:color w:val="000000"/>
          <w:kern w:val="0"/>
        </w:rPr>
        <w:t xml:space="preserve">Children are encouraged to drink water throughout the day during class time in a non-spill nipple top bottle. </w:t>
      </w:r>
    </w:p>
    <w:p w14:paraId="2ED723BA" w14:textId="77777777" w:rsidR="00E36B93" w:rsidRDefault="00BB7380" w:rsidP="00E36B93">
      <w:pPr>
        <w:pStyle w:val="ListParagraph"/>
        <w:widowControl/>
        <w:numPr>
          <w:ilvl w:val="0"/>
          <w:numId w:val="23"/>
        </w:numPr>
        <w:suppressAutoHyphens w:val="0"/>
        <w:autoSpaceDE w:val="0"/>
        <w:spacing w:line="276" w:lineRule="auto"/>
        <w:ind w:left="371"/>
        <w:textAlignment w:val="auto"/>
        <w:rPr>
          <w:rFonts w:cs="Times New Roman"/>
          <w:color w:val="000000"/>
          <w:kern w:val="0"/>
        </w:rPr>
      </w:pPr>
      <w:r w:rsidRPr="00E36B93">
        <w:rPr>
          <w:rFonts w:cs="Times New Roman"/>
          <w:color w:val="000000"/>
          <w:kern w:val="0"/>
        </w:rPr>
        <w:lastRenderedPageBreak/>
        <w:t xml:space="preserve">Children will normally have two food breaks during the day and will be given adequate time to eat. </w:t>
      </w:r>
    </w:p>
    <w:p w14:paraId="0B0FC133" w14:textId="77777777" w:rsidR="00E36B93" w:rsidRDefault="00BB7380" w:rsidP="00E36B93">
      <w:pPr>
        <w:pStyle w:val="ListParagraph"/>
        <w:widowControl/>
        <w:numPr>
          <w:ilvl w:val="0"/>
          <w:numId w:val="23"/>
        </w:numPr>
        <w:suppressAutoHyphens w:val="0"/>
        <w:autoSpaceDE w:val="0"/>
        <w:spacing w:line="276" w:lineRule="auto"/>
        <w:ind w:left="371"/>
        <w:textAlignment w:val="auto"/>
        <w:rPr>
          <w:rFonts w:cs="Times New Roman"/>
          <w:color w:val="000000"/>
          <w:kern w:val="0"/>
        </w:rPr>
      </w:pPr>
      <w:r w:rsidRPr="00E36B93">
        <w:rPr>
          <w:rFonts w:cs="Times New Roman"/>
          <w:color w:val="000000"/>
          <w:kern w:val="0"/>
        </w:rPr>
        <w:t xml:space="preserve">Food from shelves </w:t>
      </w:r>
      <w:r w:rsidR="00D221ED" w:rsidRPr="00E36B93">
        <w:rPr>
          <w:rFonts w:cs="Times New Roman"/>
          <w:color w:val="000000"/>
          <w:kern w:val="0"/>
        </w:rPr>
        <w:t xml:space="preserve">1-4 </w:t>
      </w:r>
      <w:r w:rsidRPr="00E36B93">
        <w:rPr>
          <w:rFonts w:cs="Times New Roman"/>
          <w:color w:val="000000"/>
          <w:kern w:val="0"/>
        </w:rPr>
        <w:t xml:space="preserve">are actively encouraged during school hours and after school classes held on site. </w:t>
      </w:r>
    </w:p>
    <w:p w14:paraId="3F728249" w14:textId="77777777" w:rsidR="00E36B93" w:rsidRDefault="00BB7380" w:rsidP="00E36B93">
      <w:pPr>
        <w:pStyle w:val="ListParagraph"/>
        <w:widowControl/>
        <w:numPr>
          <w:ilvl w:val="0"/>
          <w:numId w:val="23"/>
        </w:numPr>
        <w:suppressAutoHyphens w:val="0"/>
        <w:autoSpaceDE w:val="0"/>
        <w:spacing w:line="276" w:lineRule="auto"/>
        <w:ind w:left="371"/>
        <w:textAlignment w:val="auto"/>
        <w:rPr>
          <w:rFonts w:cs="Times New Roman"/>
          <w:color w:val="000000"/>
          <w:kern w:val="0"/>
        </w:rPr>
      </w:pPr>
      <w:r w:rsidRPr="00E36B93">
        <w:rPr>
          <w:rFonts w:cs="Times New Roman"/>
          <w:color w:val="000000"/>
          <w:kern w:val="0"/>
        </w:rPr>
        <w:t xml:space="preserve">Children </w:t>
      </w:r>
      <w:r w:rsidR="00771AC6" w:rsidRPr="00E36B93">
        <w:rPr>
          <w:rFonts w:cs="Times New Roman"/>
          <w:color w:val="000000"/>
          <w:kern w:val="0"/>
        </w:rPr>
        <w:t>may,</w:t>
      </w:r>
      <w:r w:rsidRPr="00E36B93">
        <w:rPr>
          <w:rFonts w:cs="Times New Roman"/>
          <w:color w:val="000000"/>
          <w:kern w:val="0"/>
        </w:rPr>
        <w:t xml:space="preserve"> however, bring an item from the top shelf of the pyramid on Fridays (see chart below), or on the last day of term or on a school tour. </w:t>
      </w:r>
    </w:p>
    <w:p w14:paraId="3A15A82E" w14:textId="77777777" w:rsidR="00E36B93" w:rsidRDefault="00BB7380" w:rsidP="00E36B93">
      <w:pPr>
        <w:pStyle w:val="ListParagraph"/>
        <w:widowControl/>
        <w:numPr>
          <w:ilvl w:val="0"/>
          <w:numId w:val="23"/>
        </w:numPr>
        <w:suppressAutoHyphens w:val="0"/>
        <w:autoSpaceDE w:val="0"/>
        <w:spacing w:line="276" w:lineRule="auto"/>
        <w:ind w:left="371"/>
        <w:textAlignment w:val="auto"/>
        <w:rPr>
          <w:rFonts w:cs="Times New Roman"/>
          <w:color w:val="000000"/>
          <w:kern w:val="0"/>
        </w:rPr>
      </w:pPr>
      <w:r w:rsidRPr="00E36B93">
        <w:rPr>
          <w:rFonts w:cs="Times New Roman"/>
          <w:color w:val="000000"/>
          <w:kern w:val="0"/>
        </w:rPr>
        <w:t xml:space="preserve">In the interest of fairness and for allergy or religious (as well as health) reasons, cakes, buns or treats (sweets and chocolate) for birthday celebrations </w:t>
      </w:r>
      <w:r w:rsidR="00D73629" w:rsidRPr="00E36B93">
        <w:rPr>
          <w:rFonts w:cs="Times New Roman"/>
          <w:color w:val="000000"/>
          <w:kern w:val="0"/>
        </w:rPr>
        <w:t>are</w:t>
      </w:r>
      <w:r w:rsidR="00D221ED" w:rsidRPr="00E36B93">
        <w:rPr>
          <w:rFonts w:cs="Times New Roman"/>
          <w:color w:val="000000"/>
          <w:kern w:val="0"/>
        </w:rPr>
        <w:t xml:space="preserve"> discouraged.</w:t>
      </w:r>
    </w:p>
    <w:p w14:paraId="4D0CDA8A" w14:textId="77777777" w:rsidR="00E36B93" w:rsidRDefault="00D73629" w:rsidP="00E36B93">
      <w:pPr>
        <w:pStyle w:val="ListParagraph"/>
        <w:widowControl/>
        <w:numPr>
          <w:ilvl w:val="0"/>
          <w:numId w:val="23"/>
        </w:numPr>
        <w:suppressAutoHyphens w:val="0"/>
        <w:autoSpaceDE w:val="0"/>
        <w:spacing w:line="276" w:lineRule="auto"/>
        <w:ind w:left="371"/>
        <w:textAlignment w:val="auto"/>
        <w:rPr>
          <w:rFonts w:cs="Times New Roman"/>
          <w:color w:val="000000"/>
          <w:kern w:val="0"/>
        </w:rPr>
      </w:pPr>
      <w:r w:rsidRPr="00E36B93">
        <w:rPr>
          <w:rFonts w:cs="Times New Roman"/>
          <w:color w:val="000000"/>
          <w:kern w:val="0"/>
        </w:rPr>
        <w:t>In the interest of fairness,</w:t>
      </w:r>
      <w:r w:rsidR="0026674B" w:rsidRPr="00E36B93">
        <w:rPr>
          <w:rFonts w:cs="Times New Roman"/>
          <w:color w:val="000000"/>
          <w:kern w:val="0"/>
        </w:rPr>
        <w:t xml:space="preserve"> </w:t>
      </w:r>
      <w:r w:rsidRPr="00E36B93">
        <w:rPr>
          <w:rFonts w:cs="Times New Roman"/>
          <w:color w:val="000000"/>
          <w:kern w:val="0"/>
        </w:rPr>
        <w:t>i</w:t>
      </w:r>
      <w:r w:rsidR="001571F5" w:rsidRPr="00E36B93">
        <w:rPr>
          <w:rFonts w:cs="Times New Roman"/>
          <w:color w:val="000000"/>
          <w:kern w:val="0"/>
        </w:rPr>
        <w:t>t is also requested</w:t>
      </w:r>
      <w:r w:rsidRPr="00E36B93">
        <w:rPr>
          <w:rFonts w:cs="Times New Roman"/>
          <w:color w:val="000000"/>
          <w:kern w:val="0"/>
        </w:rPr>
        <w:t xml:space="preserve"> that</w:t>
      </w:r>
      <w:r w:rsidR="001571F5" w:rsidRPr="00E36B93">
        <w:rPr>
          <w:rFonts w:cs="Times New Roman"/>
          <w:color w:val="000000"/>
          <w:kern w:val="0"/>
        </w:rPr>
        <w:t xml:space="preserve"> invitations for birthday parties or other celebrations that occur outside of school hours are distributed outside of the school day. </w:t>
      </w:r>
    </w:p>
    <w:p w14:paraId="21945299" w14:textId="77777777" w:rsidR="00E36B93" w:rsidRDefault="00BB7380" w:rsidP="00E36B93">
      <w:pPr>
        <w:pStyle w:val="ListParagraph"/>
        <w:widowControl/>
        <w:numPr>
          <w:ilvl w:val="0"/>
          <w:numId w:val="23"/>
        </w:numPr>
        <w:suppressAutoHyphens w:val="0"/>
        <w:autoSpaceDE w:val="0"/>
        <w:spacing w:line="276" w:lineRule="auto"/>
        <w:ind w:left="371"/>
        <w:textAlignment w:val="auto"/>
        <w:rPr>
          <w:rFonts w:cs="Times New Roman"/>
          <w:color w:val="000000"/>
          <w:kern w:val="0"/>
        </w:rPr>
      </w:pPr>
      <w:r w:rsidRPr="00E36B93">
        <w:rPr>
          <w:rFonts w:cs="Times New Roman"/>
          <w:color w:val="000000"/>
          <w:kern w:val="0"/>
        </w:rPr>
        <w:t xml:space="preserve">We encourage reusable airtight lunch containers and all waste materials are brought home. </w:t>
      </w:r>
    </w:p>
    <w:p w14:paraId="2FDCE468" w14:textId="3E4CC0FC" w:rsidR="0026674B" w:rsidRPr="00E36B93" w:rsidRDefault="0026674B" w:rsidP="00E36B93">
      <w:pPr>
        <w:pStyle w:val="ListParagraph"/>
        <w:widowControl/>
        <w:numPr>
          <w:ilvl w:val="0"/>
          <w:numId w:val="23"/>
        </w:numPr>
        <w:suppressAutoHyphens w:val="0"/>
        <w:autoSpaceDE w:val="0"/>
        <w:spacing w:line="276" w:lineRule="auto"/>
        <w:ind w:left="371"/>
        <w:textAlignment w:val="auto"/>
        <w:rPr>
          <w:rFonts w:cs="Times New Roman"/>
          <w:color w:val="000000"/>
          <w:kern w:val="0"/>
        </w:rPr>
      </w:pPr>
      <w:r w:rsidRPr="00E36B93">
        <w:rPr>
          <w:rFonts w:cs="Times New Roman"/>
          <w:color w:val="000000"/>
          <w:kern w:val="0"/>
        </w:rPr>
        <w:t xml:space="preserve">Due to health and safety reasons, lunches cannot be reheated. </w:t>
      </w:r>
    </w:p>
    <w:p w14:paraId="496F587F" w14:textId="77777777" w:rsidR="00D221ED" w:rsidRDefault="00D221ED" w:rsidP="00D221ED">
      <w:pPr>
        <w:pStyle w:val="ListParagraph"/>
        <w:widowControl/>
        <w:suppressAutoHyphens w:val="0"/>
        <w:autoSpaceDE w:val="0"/>
        <w:textAlignment w:val="auto"/>
        <w:rPr>
          <w:rFonts w:cs="Times New Roman"/>
          <w:color w:val="000000"/>
          <w:kern w:val="0"/>
        </w:rPr>
      </w:pPr>
    </w:p>
    <w:p w14:paraId="4D9EBE3E" w14:textId="77777777" w:rsidR="0002680B" w:rsidRDefault="00BB7380">
      <w:pPr>
        <w:widowControl/>
        <w:suppressAutoHyphens w:val="0"/>
        <w:autoSpaceDE w:val="0"/>
        <w:ind w:left="360"/>
        <w:textAlignment w:val="auto"/>
        <w:rPr>
          <w:rFonts w:cs="Times New Roman"/>
          <w:color w:val="000000"/>
          <w:kern w:val="0"/>
          <w:u w:val="single"/>
        </w:rPr>
      </w:pPr>
      <w:r>
        <w:rPr>
          <w:rFonts w:cs="Times New Roman"/>
          <w:color w:val="000000"/>
          <w:kern w:val="0"/>
          <w:u w:val="single"/>
        </w:rPr>
        <w:t>Examples of top shelf foods that may be included on Fridays:</w:t>
      </w:r>
    </w:p>
    <w:p w14:paraId="5DF51D2C" w14:textId="77777777" w:rsidR="0002680B" w:rsidRDefault="0002680B">
      <w:pPr>
        <w:widowControl/>
        <w:suppressAutoHyphens w:val="0"/>
        <w:autoSpaceDE w:val="0"/>
        <w:ind w:left="360"/>
        <w:textAlignment w:val="auto"/>
        <w:rPr>
          <w:rFonts w:cs="Times New Roman"/>
          <w:color w:val="000000"/>
          <w:kern w:val="0"/>
        </w:rPr>
      </w:pPr>
    </w:p>
    <w:p w14:paraId="1F6D1A38" w14:textId="77777777" w:rsidR="0002680B" w:rsidRDefault="0002680B">
      <w:pPr>
        <w:widowControl/>
        <w:suppressAutoHyphens w:val="0"/>
        <w:autoSpaceDE w:val="0"/>
        <w:textAlignment w:val="auto"/>
        <w:rPr>
          <w:rFonts w:cs="Times New Roman"/>
          <w:color w:val="000000"/>
          <w:kern w:val="0"/>
        </w:rPr>
      </w:pPr>
    </w:p>
    <w:tbl>
      <w:tblPr>
        <w:tblW w:w="9273" w:type="dxa"/>
        <w:tblInd w:w="360" w:type="dxa"/>
        <w:tblCellMar>
          <w:left w:w="10" w:type="dxa"/>
          <w:right w:w="10" w:type="dxa"/>
        </w:tblCellMar>
        <w:tblLook w:val="0000" w:firstRow="0" w:lastRow="0" w:firstColumn="0" w:lastColumn="0" w:noHBand="0" w:noVBand="0"/>
      </w:tblPr>
      <w:tblGrid>
        <w:gridCol w:w="3093"/>
        <w:gridCol w:w="3090"/>
        <w:gridCol w:w="3090"/>
      </w:tblGrid>
      <w:tr w:rsidR="0002680B" w14:paraId="0B3CA026" w14:textId="77777777">
        <w:trPr>
          <w:trHeight w:val="544"/>
        </w:trPr>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3AC23" w14:textId="77777777" w:rsidR="0002680B" w:rsidRDefault="00BB7380">
            <w:pPr>
              <w:widowControl/>
              <w:suppressAutoHyphens w:val="0"/>
              <w:autoSpaceDE w:val="0"/>
              <w:textAlignment w:val="auto"/>
              <w:rPr>
                <w:rFonts w:cs="Times New Roman"/>
                <w:color w:val="000000"/>
                <w:kern w:val="0"/>
              </w:rPr>
            </w:pPr>
            <w:r>
              <w:rPr>
                <w:rFonts w:cs="Times New Roman"/>
                <w:color w:val="000000"/>
                <w:kern w:val="0"/>
              </w:rPr>
              <w:t>Croissant</w:t>
            </w:r>
          </w:p>
          <w:p w14:paraId="373F93BB" w14:textId="77777777" w:rsidR="0002680B" w:rsidRDefault="0002680B">
            <w:pPr>
              <w:widowControl/>
              <w:suppressAutoHyphens w:val="0"/>
              <w:autoSpaceDE w:val="0"/>
              <w:textAlignment w:val="auto"/>
              <w:rPr>
                <w:rFonts w:cs="Times New Roman"/>
                <w:color w:val="000000"/>
                <w:kern w:val="0"/>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33EAF" w14:textId="77777777" w:rsidR="0002680B" w:rsidRDefault="00BB7380">
            <w:pPr>
              <w:widowControl/>
              <w:suppressAutoHyphens w:val="0"/>
              <w:autoSpaceDE w:val="0"/>
              <w:textAlignment w:val="auto"/>
              <w:rPr>
                <w:rFonts w:cs="Times New Roman"/>
                <w:color w:val="000000"/>
                <w:kern w:val="0"/>
              </w:rPr>
            </w:pPr>
            <w:r>
              <w:rPr>
                <w:rFonts w:cs="Times New Roman"/>
                <w:color w:val="000000"/>
                <w:kern w:val="0"/>
              </w:rPr>
              <w:t>Small bun</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87993" w14:textId="3CE9A274" w:rsidR="0002680B" w:rsidRDefault="00D221ED">
            <w:pPr>
              <w:widowControl/>
              <w:suppressAutoHyphens w:val="0"/>
              <w:autoSpaceDE w:val="0"/>
              <w:textAlignment w:val="auto"/>
              <w:rPr>
                <w:rFonts w:cs="Times New Roman"/>
                <w:color w:val="000000"/>
                <w:kern w:val="0"/>
              </w:rPr>
            </w:pPr>
            <w:r>
              <w:rPr>
                <w:rFonts w:cs="Times New Roman"/>
                <w:color w:val="000000"/>
                <w:kern w:val="0"/>
              </w:rPr>
              <w:t>Fruit Winders</w:t>
            </w:r>
          </w:p>
        </w:tc>
      </w:tr>
      <w:tr w:rsidR="0002680B" w14:paraId="1DBF21F5" w14:textId="77777777">
        <w:trPr>
          <w:trHeight w:val="559"/>
        </w:trPr>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87792" w14:textId="77777777" w:rsidR="0002680B" w:rsidRDefault="00BB7380">
            <w:pPr>
              <w:widowControl/>
              <w:suppressAutoHyphens w:val="0"/>
              <w:autoSpaceDE w:val="0"/>
              <w:textAlignment w:val="auto"/>
              <w:rPr>
                <w:rFonts w:cs="Times New Roman"/>
                <w:color w:val="000000"/>
                <w:kern w:val="0"/>
              </w:rPr>
            </w:pPr>
            <w:r>
              <w:rPr>
                <w:rFonts w:cs="Times New Roman"/>
                <w:color w:val="000000"/>
                <w:kern w:val="0"/>
              </w:rPr>
              <w:t>Flapjack</w:t>
            </w:r>
          </w:p>
          <w:p w14:paraId="1E6FE47F" w14:textId="77777777" w:rsidR="0002680B" w:rsidRDefault="0002680B">
            <w:pPr>
              <w:widowControl/>
              <w:suppressAutoHyphens w:val="0"/>
              <w:autoSpaceDE w:val="0"/>
              <w:textAlignment w:val="auto"/>
              <w:rPr>
                <w:rFonts w:cs="Times New Roman"/>
                <w:color w:val="000000"/>
                <w:kern w:val="0"/>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DA86A" w14:textId="77777777" w:rsidR="0002680B" w:rsidRDefault="00BB7380">
            <w:pPr>
              <w:widowControl/>
              <w:suppressAutoHyphens w:val="0"/>
              <w:autoSpaceDE w:val="0"/>
              <w:textAlignment w:val="auto"/>
              <w:rPr>
                <w:rFonts w:cs="Times New Roman"/>
                <w:color w:val="000000"/>
                <w:kern w:val="0"/>
              </w:rPr>
            </w:pPr>
            <w:r>
              <w:rPr>
                <w:rFonts w:cs="Times New Roman"/>
                <w:color w:val="000000"/>
                <w:kern w:val="0"/>
              </w:rPr>
              <w:t>Small cereal bar</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2C0E6" w14:textId="60E94167" w:rsidR="0002680B" w:rsidRDefault="0002680B">
            <w:pPr>
              <w:widowControl/>
              <w:suppressAutoHyphens w:val="0"/>
              <w:autoSpaceDE w:val="0"/>
              <w:textAlignment w:val="auto"/>
              <w:rPr>
                <w:rFonts w:cs="Times New Roman"/>
                <w:color w:val="000000"/>
                <w:kern w:val="0"/>
              </w:rPr>
            </w:pPr>
          </w:p>
        </w:tc>
      </w:tr>
      <w:tr w:rsidR="0002680B" w14:paraId="2FF2FDD5" w14:textId="77777777">
        <w:trPr>
          <w:trHeight w:val="544"/>
        </w:trPr>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664C8" w14:textId="77777777" w:rsidR="0002680B" w:rsidRDefault="00BB7380">
            <w:pPr>
              <w:widowControl/>
              <w:suppressAutoHyphens w:val="0"/>
              <w:autoSpaceDE w:val="0"/>
              <w:textAlignment w:val="auto"/>
              <w:rPr>
                <w:rFonts w:cs="Times New Roman"/>
                <w:color w:val="000000"/>
                <w:kern w:val="0"/>
              </w:rPr>
            </w:pPr>
            <w:r>
              <w:rPr>
                <w:rFonts w:cs="Times New Roman"/>
                <w:color w:val="000000"/>
                <w:kern w:val="0"/>
              </w:rPr>
              <w:t>Plain biscuit</w:t>
            </w:r>
          </w:p>
          <w:p w14:paraId="66D53002" w14:textId="77777777" w:rsidR="0002680B" w:rsidRDefault="0002680B">
            <w:pPr>
              <w:widowControl/>
              <w:suppressAutoHyphens w:val="0"/>
              <w:autoSpaceDE w:val="0"/>
              <w:textAlignment w:val="auto"/>
              <w:rPr>
                <w:rFonts w:cs="Times New Roman"/>
                <w:color w:val="000000"/>
                <w:kern w:val="0"/>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FB763" w14:textId="77777777" w:rsidR="0002680B" w:rsidRDefault="00BB7380">
            <w:pPr>
              <w:widowControl/>
              <w:suppressAutoHyphens w:val="0"/>
              <w:autoSpaceDE w:val="0"/>
              <w:textAlignment w:val="auto"/>
              <w:rPr>
                <w:rFonts w:cs="Times New Roman"/>
                <w:color w:val="000000"/>
                <w:kern w:val="0"/>
              </w:rPr>
            </w:pPr>
            <w:r>
              <w:rPr>
                <w:rFonts w:cs="Times New Roman"/>
                <w:color w:val="000000"/>
                <w:kern w:val="0"/>
              </w:rPr>
              <w:t>Fun-size bar</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B11B4" w14:textId="77777777" w:rsidR="0002680B" w:rsidRDefault="0002680B">
            <w:pPr>
              <w:widowControl/>
              <w:suppressAutoHyphens w:val="0"/>
              <w:autoSpaceDE w:val="0"/>
              <w:textAlignment w:val="auto"/>
              <w:rPr>
                <w:rFonts w:cs="Times New Roman"/>
                <w:color w:val="000000"/>
                <w:kern w:val="0"/>
              </w:rPr>
            </w:pPr>
          </w:p>
        </w:tc>
      </w:tr>
    </w:tbl>
    <w:p w14:paraId="1800AD3F" w14:textId="77777777" w:rsidR="0002680B" w:rsidRDefault="0002680B">
      <w:pPr>
        <w:widowControl/>
        <w:suppressAutoHyphens w:val="0"/>
        <w:autoSpaceDE w:val="0"/>
        <w:ind w:left="360"/>
        <w:textAlignment w:val="auto"/>
        <w:rPr>
          <w:rFonts w:cs="Times New Roman"/>
          <w:color w:val="000000"/>
          <w:kern w:val="0"/>
        </w:rPr>
      </w:pPr>
    </w:p>
    <w:p w14:paraId="6D030DB2" w14:textId="77777777" w:rsidR="0002680B" w:rsidRDefault="0002680B">
      <w:pPr>
        <w:widowControl/>
        <w:suppressAutoHyphens w:val="0"/>
        <w:autoSpaceDE w:val="0"/>
        <w:ind w:left="360"/>
        <w:textAlignment w:val="auto"/>
        <w:rPr>
          <w:rFonts w:cs="Times New Roman"/>
          <w:color w:val="000000"/>
          <w:kern w:val="0"/>
        </w:rPr>
      </w:pPr>
    </w:p>
    <w:p w14:paraId="29314E44" w14:textId="77777777" w:rsidR="0002680B" w:rsidRDefault="00BB7380">
      <w:pPr>
        <w:widowControl/>
        <w:suppressAutoHyphens w:val="0"/>
        <w:autoSpaceDE w:val="0"/>
        <w:ind w:left="360"/>
        <w:textAlignment w:val="auto"/>
        <w:rPr>
          <w:rFonts w:cs="Times New Roman"/>
          <w:color w:val="000000"/>
          <w:kern w:val="0"/>
          <w:u w:val="single"/>
        </w:rPr>
      </w:pPr>
      <w:r>
        <w:rPr>
          <w:rFonts w:cs="Times New Roman"/>
          <w:color w:val="000000"/>
          <w:kern w:val="0"/>
          <w:u w:val="single"/>
        </w:rPr>
        <w:t>Examples of healthier treats:</w:t>
      </w:r>
    </w:p>
    <w:p w14:paraId="6394500E" w14:textId="77777777" w:rsidR="0002680B" w:rsidRDefault="0002680B">
      <w:pPr>
        <w:widowControl/>
        <w:suppressAutoHyphens w:val="0"/>
        <w:autoSpaceDE w:val="0"/>
        <w:ind w:left="360"/>
        <w:textAlignment w:val="auto"/>
        <w:rPr>
          <w:rFonts w:cs="Times New Roman"/>
          <w:color w:val="000000"/>
          <w:kern w:val="0"/>
        </w:rPr>
      </w:pPr>
    </w:p>
    <w:tbl>
      <w:tblPr>
        <w:tblW w:w="9241" w:type="dxa"/>
        <w:tblInd w:w="421" w:type="dxa"/>
        <w:tblCellMar>
          <w:left w:w="10" w:type="dxa"/>
          <w:right w:w="10" w:type="dxa"/>
        </w:tblCellMar>
        <w:tblLook w:val="0000" w:firstRow="0" w:lastRow="0" w:firstColumn="0" w:lastColumn="0" w:noHBand="0" w:noVBand="0"/>
      </w:tblPr>
      <w:tblGrid>
        <w:gridCol w:w="2831"/>
        <w:gridCol w:w="3205"/>
        <w:gridCol w:w="3205"/>
      </w:tblGrid>
      <w:tr w:rsidR="0002680B" w14:paraId="1A2623B6" w14:textId="77777777">
        <w:trPr>
          <w:trHeight w:val="544"/>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0229F" w14:textId="77777777" w:rsidR="0002680B" w:rsidRDefault="00BB7380">
            <w:pPr>
              <w:widowControl/>
              <w:suppressAutoHyphens w:val="0"/>
              <w:autoSpaceDE w:val="0"/>
              <w:textAlignment w:val="auto"/>
              <w:rPr>
                <w:rFonts w:cs="Times New Roman"/>
                <w:color w:val="000000"/>
                <w:kern w:val="0"/>
              </w:rPr>
            </w:pPr>
            <w:r>
              <w:rPr>
                <w:rFonts w:cs="Times New Roman"/>
                <w:color w:val="000000"/>
                <w:kern w:val="0"/>
              </w:rPr>
              <w:t>Extra piece of fruit</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CF911" w14:textId="77777777" w:rsidR="0002680B" w:rsidRDefault="00BB7380">
            <w:pPr>
              <w:pStyle w:val="Default"/>
              <w:rPr>
                <w:rFonts w:ascii="Times New Roman" w:hAnsi="Times New Roman" w:cs="Times New Roman"/>
              </w:rPr>
            </w:pPr>
            <w:r>
              <w:rPr>
                <w:rFonts w:ascii="Times New Roman" w:hAnsi="Times New Roman" w:cs="Times New Roman"/>
              </w:rPr>
              <w:t xml:space="preserve">Plain rice cakes </w:t>
            </w:r>
          </w:p>
          <w:p w14:paraId="747BC9B4" w14:textId="77777777" w:rsidR="0002680B" w:rsidRDefault="0002680B">
            <w:pPr>
              <w:widowControl/>
              <w:suppressAutoHyphens w:val="0"/>
              <w:autoSpaceDE w:val="0"/>
              <w:ind w:left="360"/>
              <w:textAlignment w:val="auto"/>
              <w:rPr>
                <w:rFonts w:cs="Times New Roman"/>
                <w:color w:val="000000"/>
                <w:kern w:val="0"/>
              </w:rPr>
            </w:pP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5F800" w14:textId="77777777" w:rsidR="0002680B" w:rsidRDefault="00BB7380">
            <w:pPr>
              <w:pStyle w:val="Default"/>
              <w:rPr>
                <w:rFonts w:ascii="Times New Roman" w:hAnsi="Times New Roman" w:cs="Times New Roman"/>
              </w:rPr>
            </w:pPr>
            <w:r>
              <w:rPr>
                <w:rFonts w:ascii="Times New Roman" w:hAnsi="Times New Roman" w:cs="Times New Roman"/>
              </w:rPr>
              <w:t xml:space="preserve">Sugar-free jelly pots </w:t>
            </w:r>
          </w:p>
          <w:p w14:paraId="3637EA59" w14:textId="77777777" w:rsidR="0002680B" w:rsidRDefault="0002680B">
            <w:pPr>
              <w:widowControl/>
              <w:suppressAutoHyphens w:val="0"/>
              <w:autoSpaceDE w:val="0"/>
              <w:ind w:left="360"/>
              <w:textAlignment w:val="auto"/>
              <w:rPr>
                <w:rFonts w:cs="Times New Roman"/>
                <w:color w:val="000000"/>
                <w:kern w:val="0"/>
              </w:rPr>
            </w:pPr>
          </w:p>
        </w:tc>
      </w:tr>
      <w:tr w:rsidR="0002680B" w14:paraId="1888D0BC" w14:textId="77777777">
        <w:trPr>
          <w:trHeight w:val="560"/>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4CC9E" w14:textId="77777777" w:rsidR="0002680B" w:rsidRDefault="00BB7380">
            <w:pPr>
              <w:pStyle w:val="Default"/>
              <w:rPr>
                <w:rFonts w:ascii="Times New Roman" w:hAnsi="Times New Roman" w:cs="Times New Roman"/>
              </w:rPr>
            </w:pPr>
            <w:r>
              <w:rPr>
                <w:rFonts w:ascii="Times New Roman" w:hAnsi="Times New Roman" w:cs="Times New Roman"/>
              </w:rPr>
              <w:t xml:space="preserve">Washed, raw vegetable pieces </w:t>
            </w:r>
          </w:p>
          <w:p w14:paraId="389A9886" w14:textId="77777777" w:rsidR="0002680B" w:rsidRDefault="0002680B">
            <w:pPr>
              <w:widowControl/>
              <w:suppressAutoHyphens w:val="0"/>
              <w:autoSpaceDE w:val="0"/>
              <w:ind w:left="360"/>
              <w:textAlignment w:val="auto"/>
              <w:rPr>
                <w:rFonts w:cs="Times New Roman"/>
                <w:color w:val="000000"/>
                <w:kern w:val="0"/>
              </w:rPr>
            </w:pP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A1F54" w14:textId="77777777" w:rsidR="0002680B" w:rsidRDefault="00BB7380">
            <w:pPr>
              <w:widowControl/>
              <w:suppressAutoHyphens w:val="0"/>
              <w:autoSpaceDE w:val="0"/>
              <w:textAlignment w:val="auto"/>
              <w:rPr>
                <w:rFonts w:cs="Times New Roman"/>
                <w:color w:val="000000"/>
                <w:kern w:val="0"/>
              </w:rPr>
            </w:pPr>
            <w:r>
              <w:rPr>
                <w:rFonts w:cs="Times New Roman"/>
                <w:color w:val="000000"/>
                <w:kern w:val="0"/>
              </w:rPr>
              <w:t>Crispbreads</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09A67" w14:textId="07B5974E" w:rsidR="0002680B" w:rsidRDefault="00BB7380">
            <w:pPr>
              <w:pStyle w:val="Default"/>
              <w:rPr>
                <w:rFonts w:ascii="Times New Roman" w:hAnsi="Times New Roman" w:cs="Times New Roman"/>
              </w:rPr>
            </w:pPr>
            <w:r>
              <w:rPr>
                <w:rFonts w:ascii="Times New Roman" w:hAnsi="Times New Roman" w:cs="Times New Roman"/>
              </w:rPr>
              <w:t xml:space="preserve">Natural or </w:t>
            </w:r>
            <w:r w:rsidR="00FB7789">
              <w:rPr>
                <w:rFonts w:ascii="Times New Roman" w:hAnsi="Times New Roman" w:cs="Times New Roman"/>
              </w:rPr>
              <w:t>low-fat</w:t>
            </w:r>
            <w:r>
              <w:rPr>
                <w:rFonts w:ascii="Times New Roman" w:hAnsi="Times New Roman" w:cs="Times New Roman"/>
              </w:rPr>
              <w:t xml:space="preserve"> yoghurt </w:t>
            </w:r>
          </w:p>
          <w:p w14:paraId="506046CC" w14:textId="77777777" w:rsidR="0002680B" w:rsidRDefault="0002680B">
            <w:pPr>
              <w:widowControl/>
              <w:suppressAutoHyphens w:val="0"/>
              <w:autoSpaceDE w:val="0"/>
              <w:textAlignment w:val="auto"/>
              <w:rPr>
                <w:rFonts w:cs="Times New Roman"/>
                <w:color w:val="000000"/>
                <w:kern w:val="0"/>
              </w:rPr>
            </w:pPr>
          </w:p>
        </w:tc>
      </w:tr>
      <w:tr w:rsidR="0002680B" w14:paraId="212414FB" w14:textId="77777777">
        <w:trPr>
          <w:trHeight w:val="513"/>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C80DB" w14:textId="77777777" w:rsidR="0002680B" w:rsidRDefault="00BB7380">
            <w:pPr>
              <w:widowControl/>
              <w:suppressAutoHyphens w:val="0"/>
              <w:autoSpaceDE w:val="0"/>
              <w:textAlignment w:val="auto"/>
              <w:rPr>
                <w:rFonts w:cs="Times New Roman"/>
                <w:color w:val="000000"/>
                <w:kern w:val="0"/>
              </w:rPr>
            </w:pPr>
            <w:r>
              <w:rPr>
                <w:rFonts w:cs="Times New Roman"/>
                <w:color w:val="000000"/>
                <w:kern w:val="0"/>
              </w:rPr>
              <w:t>Plain breadsticks</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8331F" w14:textId="77777777" w:rsidR="0002680B" w:rsidRDefault="00BB7380">
            <w:pPr>
              <w:widowControl/>
              <w:suppressAutoHyphens w:val="0"/>
              <w:autoSpaceDE w:val="0"/>
              <w:textAlignment w:val="auto"/>
              <w:rPr>
                <w:rFonts w:cs="Times New Roman"/>
                <w:color w:val="000000"/>
                <w:kern w:val="0"/>
              </w:rPr>
            </w:pPr>
            <w:r>
              <w:rPr>
                <w:rFonts w:cs="Times New Roman"/>
                <w:color w:val="000000"/>
                <w:kern w:val="0"/>
              </w:rPr>
              <w:t>Unsalted crackers</w:t>
            </w: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DCC68" w14:textId="77777777" w:rsidR="0002680B" w:rsidRDefault="00BB7380">
            <w:pPr>
              <w:pStyle w:val="Default"/>
              <w:rPr>
                <w:rFonts w:ascii="Times New Roman" w:hAnsi="Times New Roman" w:cs="Times New Roman"/>
              </w:rPr>
            </w:pPr>
            <w:r>
              <w:rPr>
                <w:rFonts w:ascii="Times New Roman" w:hAnsi="Times New Roman" w:cs="Times New Roman"/>
              </w:rPr>
              <w:t xml:space="preserve">Pot of custard or rice pudding </w:t>
            </w:r>
          </w:p>
          <w:p w14:paraId="085788B4" w14:textId="77777777" w:rsidR="0002680B" w:rsidRDefault="0002680B">
            <w:pPr>
              <w:pStyle w:val="Default"/>
              <w:ind w:left="360"/>
              <w:rPr>
                <w:rFonts w:ascii="Times New Roman" w:hAnsi="Times New Roman" w:cs="Times New Roman"/>
              </w:rPr>
            </w:pPr>
          </w:p>
        </w:tc>
      </w:tr>
    </w:tbl>
    <w:p w14:paraId="0045AA21" w14:textId="77777777" w:rsidR="0002680B" w:rsidRDefault="0002680B">
      <w:pPr>
        <w:widowControl/>
        <w:suppressAutoHyphens w:val="0"/>
        <w:autoSpaceDE w:val="0"/>
        <w:textAlignment w:val="auto"/>
        <w:rPr>
          <w:rFonts w:cs="Times New Roman"/>
          <w:kern w:val="0"/>
        </w:rPr>
      </w:pPr>
    </w:p>
    <w:p w14:paraId="0B9C7405" w14:textId="3B3DE1C9" w:rsidR="0002680B" w:rsidRDefault="00BB7380" w:rsidP="00567EBD">
      <w:pPr>
        <w:pStyle w:val="Heading3"/>
      </w:pPr>
      <w:bookmarkStart w:id="9" w:name="_Toc515360048"/>
      <w:bookmarkStart w:id="10" w:name="_Toc535872150"/>
      <w:r>
        <w:t>Suitable Drinks for Children</w:t>
      </w:r>
      <w:bookmarkEnd w:id="9"/>
      <w:bookmarkEnd w:id="10"/>
    </w:p>
    <w:p w14:paraId="0C1B8C3F" w14:textId="77777777" w:rsidR="0002680B" w:rsidRDefault="00BB7380">
      <w:pPr>
        <w:pStyle w:val="ListParagraph"/>
        <w:widowControl/>
        <w:suppressAutoHyphens w:val="0"/>
        <w:autoSpaceDE w:val="0"/>
        <w:textAlignment w:val="auto"/>
      </w:pPr>
      <w:r>
        <w:rPr>
          <w:rFonts w:cs="Times New Roman"/>
          <w:b/>
          <w:bCs/>
          <w:color w:val="000000"/>
          <w:kern w:val="0"/>
        </w:rPr>
        <w:t xml:space="preserve"> </w:t>
      </w:r>
    </w:p>
    <w:p w14:paraId="17DFFB60" w14:textId="77777777" w:rsidR="0002680B" w:rsidRDefault="00BB7380" w:rsidP="00FB7789">
      <w:pPr>
        <w:pStyle w:val="ListParagraph"/>
        <w:widowControl/>
        <w:numPr>
          <w:ilvl w:val="0"/>
          <w:numId w:val="24"/>
        </w:numPr>
        <w:suppressAutoHyphens w:val="0"/>
        <w:autoSpaceDE w:val="0"/>
        <w:spacing w:line="276" w:lineRule="auto"/>
        <w:textAlignment w:val="auto"/>
        <w:rPr>
          <w:rFonts w:cs="Times New Roman"/>
          <w:color w:val="000000"/>
          <w:kern w:val="0"/>
        </w:rPr>
      </w:pPr>
      <w:r>
        <w:rPr>
          <w:rFonts w:cs="Times New Roman"/>
          <w:color w:val="000000"/>
          <w:kern w:val="0"/>
        </w:rPr>
        <w:t xml:space="preserve">Drinks should always be included in a packed lunch. Extra water should be included on PE days and in warmer weather. </w:t>
      </w:r>
    </w:p>
    <w:p w14:paraId="06BB3E14" w14:textId="77777777" w:rsidR="0002680B" w:rsidRDefault="00BB7380" w:rsidP="00FB7789">
      <w:pPr>
        <w:pStyle w:val="ListParagraph"/>
        <w:widowControl/>
        <w:numPr>
          <w:ilvl w:val="0"/>
          <w:numId w:val="24"/>
        </w:numPr>
        <w:suppressAutoHyphens w:val="0"/>
        <w:autoSpaceDE w:val="0"/>
        <w:spacing w:line="276" w:lineRule="auto"/>
        <w:textAlignment w:val="auto"/>
        <w:rPr>
          <w:rFonts w:cs="Times New Roman"/>
          <w:color w:val="000000"/>
          <w:kern w:val="0"/>
        </w:rPr>
      </w:pPr>
      <w:r>
        <w:rPr>
          <w:rFonts w:cs="Times New Roman"/>
          <w:color w:val="000000"/>
          <w:kern w:val="0"/>
        </w:rPr>
        <w:t xml:space="preserve">Water and milk are the most suitable drinks for children. </w:t>
      </w:r>
    </w:p>
    <w:p w14:paraId="58492FF0" w14:textId="77777777" w:rsidR="0002680B" w:rsidRDefault="00BB7380" w:rsidP="00FB7789">
      <w:pPr>
        <w:pStyle w:val="ListParagraph"/>
        <w:widowControl/>
        <w:numPr>
          <w:ilvl w:val="0"/>
          <w:numId w:val="24"/>
        </w:numPr>
        <w:suppressAutoHyphens w:val="0"/>
        <w:autoSpaceDE w:val="0"/>
        <w:spacing w:line="276" w:lineRule="auto"/>
        <w:textAlignment w:val="auto"/>
        <w:rPr>
          <w:rFonts w:cs="Times New Roman"/>
          <w:color w:val="000000"/>
          <w:kern w:val="0"/>
        </w:rPr>
      </w:pPr>
      <w:r>
        <w:rPr>
          <w:rFonts w:cs="Times New Roman"/>
          <w:color w:val="000000"/>
          <w:kern w:val="0"/>
        </w:rPr>
        <w:t xml:space="preserve">Unsweetened fruit juices, “tooth kind” drinks, flavoured milks, smoothies, yoghurt drinks and “no added sugar” </w:t>
      </w:r>
      <w:proofErr w:type="spellStart"/>
      <w:r>
        <w:rPr>
          <w:rFonts w:cs="Times New Roman"/>
          <w:color w:val="000000"/>
          <w:kern w:val="0"/>
        </w:rPr>
        <w:t>dilutable</w:t>
      </w:r>
      <w:proofErr w:type="spellEnd"/>
      <w:r>
        <w:rPr>
          <w:rFonts w:cs="Times New Roman"/>
          <w:color w:val="000000"/>
          <w:kern w:val="0"/>
        </w:rPr>
        <w:t xml:space="preserve"> squash should be consumed with meals to help prevent dental health problems. </w:t>
      </w:r>
    </w:p>
    <w:p w14:paraId="0AC0E1E5" w14:textId="77777777" w:rsidR="0002680B" w:rsidRDefault="0002680B">
      <w:pPr>
        <w:widowControl/>
        <w:suppressAutoHyphens w:val="0"/>
        <w:autoSpaceDE w:val="0"/>
        <w:textAlignment w:val="auto"/>
        <w:rPr>
          <w:rFonts w:cs="Times New Roman"/>
          <w:kern w:val="0"/>
        </w:rPr>
      </w:pPr>
    </w:p>
    <w:p w14:paraId="4133FFC3" w14:textId="31872E60" w:rsidR="00D221ED" w:rsidRDefault="00D221ED" w:rsidP="00D221ED">
      <w:pPr>
        <w:pStyle w:val="Heading3"/>
      </w:pPr>
      <w:bookmarkStart w:id="11" w:name="_Toc535872151"/>
      <w:r w:rsidRPr="00D221ED">
        <w:t>Foods</w:t>
      </w:r>
      <w:r w:rsidR="00FB7789">
        <w:t xml:space="preserve"> Not Permitted</w:t>
      </w:r>
      <w:bookmarkEnd w:id="11"/>
    </w:p>
    <w:p w14:paraId="200252CE" w14:textId="77777777" w:rsidR="00FB7789" w:rsidRPr="00FB7789" w:rsidRDefault="00FB7789" w:rsidP="00FB7789"/>
    <w:p w14:paraId="02E7AB45" w14:textId="60EB8372" w:rsidR="00D221ED" w:rsidRDefault="00D221ED" w:rsidP="00FB7789">
      <w:pPr>
        <w:widowControl/>
        <w:suppressAutoHyphens w:val="0"/>
        <w:autoSpaceDE w:val="0"/>
        <w:spacing w:line="360" w:lineRule="auto"/>
        <w:jc w:val="both"/>
        <w:textAlignment w:val="auto"/>
        <w:rPr>
          <w:rFonts w:cs="Times New Roman"/>
          <w:kern w:val="0"/>
        </w:rPr>
      </w:pPr>
      <w:r w:rsidRPr="00D221ED">
        <w:rPr>
          <w:rFonts w:cs="Times New Roman"/>
          <w:kern w:val="0"/>
        </w:rPr>
        <w:t xml:space="preserve">In order to ensure children </w:t>
      </w:r>
      <w:r w:rsidR="00D73629" w:rsidRPr="00D221ED">
        <w:rPr>
          <w:rFonts w:cs="Times New Roman"/>
          <w:kern w:val="0"/>
        </w:rPr>
        <w:t>can</w:t>
      </w:r>
      <w:r w:rsidRPr="00D221ED">
        <w:rPr>
          <w:rFonts w:cs="Times New Roman"/>
          <w:kern w:val="0"/>
        </w:rPr>
        <w:t xml:space="preserve"> concentrate fully in class and to ensure the health and safety of children in the school, the following food/drink items are </w:t>
      </w:r>
      <w:r w:rsidR="00FB7789">
        <w:rPr>
          <w:rFonts w:cs="Times New Roman"/>
          <w:kern w:val="0"/>
        </w:rPr>
        <w:t>not permitted</w:t>
      </w:r>
      <w:r w:rsidRPr="00D221ED">
        <w:rPr>
          <w:rFonts w:cs="Times New Roman"/>
          <w:kern w:val="0"/>
        </w:rPr>
        <w:t>.</w:t>
      </w:r>
    </w:p>
    <w:p w14:paraId="569ADC53" w14:textId="77777777" w:rsidR="00FB7789" w:rsidRPr="00D221ED" w:rsidRDefault="00FB7789" w:rsidP="00D221ED">
      <w:pPr>
        <w:widowControl/>
        <w:suppressAutoHyphens w:val="0"/>
        <w:autoSpaceDE w:val="0"/>
        <w:jc w:val="both"/>
        <w:textAlignment w:val="auto"/>
        <w:rPr>
          <w:rFonts w:cs="Times New Roman"/>
          <w:kern w:val="0"/>
        </w:rPr>
      </w:pPr>
    </w:p>
    <w:p w14:paraId="0CA217DD" w14:textId="77398B42" w:rsidR="00D221ED" w:rsidRPr="00D221ED" w:rsidRDefault="00D221ED" w:rsidP="00FB7789">
      <w:pPr>
        <w:pStyle w:val="ListParagraph"/>
        <w:widowControl/>
        <w:numPr>
          <w:ilvl w:val="0"/>
          <w:numId w:val="30"/>
        </w:numPr>
        <w:suppressAutoHyphens w:val="0"/>
        <w:autoSpaceDE w:val="0"/>
        <w:jc w:val="both"/>
        <w:textAlignment w:val="auto"/>
        <w:rPr>
          <w:rFonts w:cs="Times New Roman"/>
          <w:kern w:val="0"/>
        </w:rPr>
      </w:pPr>
      <w:r w:rsidRPr="00D221ED">
        <w:rPr>
          <w:rFonts w:cs="Times New Roman"/>
          <w:kern w:val="0"/>
        </w:rPr>
        <w:t>Fizzy (carbonated) drinks</w:t>
      </w:r>
    </w:p>
    <w:p w14:paraId="417A29B1" w14:textId="09EA94CE" w:rsidR="00D221ED" w:rsidRPr="00D221ED" w:rsidRDefault="00D221ED" w:rsidP="00FB7789">
      <w:pPr>
        <w:pStyle w:val="ListParagraph"/>
        <w:widowControl/>
        <w:numPr>
          <w:ilvl w:val="0"/>
          <w:numId w:val="30"/>
        </w:numPr>
        <w:suppressAutoHyphens w:val="0"/>
        <w:autoSpaceDE w:val="0"/>
        <w:jc w:val="both"/>
        <w:textAlignment w:val="auto"/>
        <w:rPr>
          <w:rFonts w:cs="Times New Roman"/>
          <w:kern w:val="0"/>
        </w:rPr>
      </w:pPr>
      <w:r w:rsidRPr="00D221ED">
        <w:rPr>
          <w:rFonts w:cs="Times New Roman"/>
          <w:kern w:val="0"/>
        </w:rPr>
        <w:t>Drinks containing stimulants, e.g. energy drinks, coffee</w:t>
      </w:r>
    </w:p>
    <w:p w14:paraId="069E42D0" w14:textId="60577B68" w:rsidR="00D221ED" w:rsidRPr="00D221ED" w:rsidRDefault="00D221ED" w:rsidP="00FB7789">
      <w:pPr>
        <w:pStyle w:val="ListParagraph"/>
        <w:widowControl/>
        <w:numPr>
          <w:ilvl w:val="0"/>
          <w:numId w:val="30"/>
        </w:numPr>
        <w:suppressAutoHyphens w:val="0"/>
        <w:autoSpaceDE w:val="0"/>
        <w:jc w:val="both"/>
        <w:textAlignment w:val="auto"/>
        <w:rPr>
          <w:rFonts w:cs="Times New Roman"/>
          <w:kern w:val="0"/>
        </w:rPr>
      </w:pPr>
      <w:r w:rsidRPr="00D221ED">
        <w:rPr>
          <w:rFonts w:cs="Times New Roman"/>
          <w:kern w:val="0"/>
        </w:rPr>
        <w:t>Any drinks in glass bottles</w:t>
      </w:r>
    </w:p>
    <w:p w14:paraId="0075CFC0" w14:textId="047865A9" w:rsidR="00D221ED" w:rsidRPr="00D221ED" w:rsidRDefault="00D221ED" w:rsidP="00FB7789">
      <w:pPr>
        <w:pStyle w:val="ListParagraph"/>
        <w:widowControl/>
        <w:numPr>
          <w:ilvl w:val="0"/>
          <w:numId w:val="30"/>
        </w:numPr>
        <w:suppressAutoHyphens w:val="0"/>
        <w:autoSpaceDE w:val="0"/>
        <w:jc w:val="both"/>
        <w:textAlignment w:val="auto"/>
        <w:rPr>
          <w:rFonts w:cs="Times New Roman"/>
          <w:kern w:val="0"/>
        </w:rPr>
      </w:pPr>
      <w:r w:rsidRPr="00D221ED">
        <w:rPr>
          <w:rFonts w:cs="Times New Roman"/>
          <w:kern w:val="0"/>
        </w:rPr>
        <w:t>Bags of sweets</w:t>
      </w:r>
    </w:p>
    <w:p w14:paraId="42AFB657" w14:textId="5526FDB9" w:rsidR="00D221ED" w:rsidRPr="00D221ED" w:rsidRDefault="00D221ED" w:rsidP="00FB7789">
      <w:pPr>
        <w:pStyle w:val="ListParagraph"/>
        <w:widowControl/>
        <w:numPr>
          <w:ilvl w:val="0"/>
          <w:numId w:val="30"/>
        </w:numPr>
        <w:suppressAutoHyphens w:val="0"/>
        <w:autoSpaceDE w:val="0"/>
        <w:jc w:val="both"/>
        <w:textAlignment w:val="auto"/>
        <w:rPr>
          <w:rFonts w:cs="Times New Roman"/>
          <w:kern w:val="0"/>
        </w:rPr>
      </w:pPr>
      <w:r w:rsidRPr="00D221ED">
        <w:rPr>
          <w:rFonts w:cs="Times New Roman"/>
          <w:kern w:val="0"/>
        </w:rPr>
        <w:t>Full size bars of Chocolate (fun-size/snack-size is acceptable for an occasional treat)</w:t>
      </w:r>
    </w:p>
    <w:p w14:paraId="69F30D48" w14:textId="27130DC2" w:rsidR="00D221ED" w:rsidRPr="00D221ED" w:rsidRDefault="00D221ED" w:rsidP="00FB7789">
      <w:pPr>
        <w:pStyle w:val="ListParagraph"/>
        <w:widowControl/>
        <w:numPr>
          <w:ilvl w:val="0"/>
          <w:numId w:val="30"/>
        </w:numPr>
        <w:suppressAutoHyphens w:val="0"/>
        <w:autoSpaceDE w:val="0"/>
        <w:jc w:val="both"/>
        <w:textAlignment w:val="auto"/>
        <w:rPr>
          <w:rFonts w:cs="Times New Roman"/>
          <w:kern w:val="0"/>
        </w:rPr>
      </w:pPr>
      <w:r w:rsidRPr="00D221ED">
        <w:rPr>
          <w:rFonts w:cs="Times New Roman"/>
          <w:kern w:val="0"/>
        </w:rPr>
        <w:t>Bags of crisps</w:t>
      </w:r>
    </w:p>
    <w:p w14:paraId="2C517B1E" w14:textId="07459790" w:rsidR="00D221ED" w:rsidRPr="00D221ED" w:rsidRDefault="00D221ED" w:rsidP="00FB7789">
      <w:pPr>
        <w:pStyle w:val="ListParagraph"/>
        <w:widowControl/>
        <w:numPr>
          <w:ilvl w:val="0"/>
          <w:numId w:val="30"/>
        </w:numPr>
        <w:suppressAutoHyphens w:val="0"/>
        <w:autoSpaceDE w:val="0"/>
        <w:jc w:val="both"/>
        <w:textAlignment w:val="auto"/>
        <w:rPr>
          <w:rFonts w:cs="Times New Roman"/>
          <w:kern w:val="0"/>
        </w:rPr>
      </w:pPr>
      <w:r w:rsidRPr="00D221ED">
        <w:rPr>
          <w:rFonts w:cs="Times New Roman"/>
          <w:kern w:val="0"/>
        </w:rPr>
        <w:t>Chewing / Bubble gum</w:t>
      </w:r>
    </w:p>
    <w:p w14:paraId="4CED0052" w14:textId="6EC45C0D" w:rsidR="00D221ED" w:rsidRPr="00D221ED" w:rsidRDefault="00D221ED" w:rsidP="00FB7789">
      <w:pPr>
        <w:pStyle w:val="ListParagraph"/>
        <w:widowControl/>
        <w:numPr>
          <w:ilvl w:val="0"/>
          <w:numId w:val="30"/>
        </w:numPr>
        <w:suppressAutoHyphens w:val="0"/>
        <w:autoSpaceDE w:val="0"/>
        <w:jc w:val="both"/>
        <w:textAlignment w:val="auto"/>
        <w:rPr>
          <w:rFonts w:cs="Times New Roman"/>
          <w:kern w:val="0"/>
        </w:rPr>
      </w:pPr>
      <w:r w:rsidRPr="00D221ED">
        <w:rPr>
          <w:rFonts w:cs="Times New Roman"/>
          <w:kern w:val="0"/>
        </w:rPr>
        <w:t>Full size packets of Biscuits (2/3 individually wrapped biscuits or individual snack size packets are acceptable for an occasional treat)</w:t>
      </w:r>
    </w:p>
    <w:p w14:paraId="3B321C23" w14:textId="63126E4F" w:rsidR="00D221ED" w:rsidRDefault="00D221ED" w:rsidP="00FB7789">
      <w:pPr>
        <w:pStyle w:val="ListParagraph"/>
        <w:widowControl/>
        <w:numPr>
          <w:ilvl w:val="0"/>
          <w:numId w:val="30"/>
        </w:numPr>
        <w:suppressAutoHyphens w:val="0"/>
        <w:autoSpaceDE w:val="0"/>
        <w:jc w:val="both"/>
        <w:textAlignment w:val="auto"/>
        <w:rPr>
          <w:rFonts w:cs="Times New Roman"/>
          <w:kern w:val="0"/>
        </w:rPr>
      </w:pPr>
      <w:r w:rsidRPr="00D20793">
        <w:rPr>
          <w:rFonts w:cs="Times New Roman"/>
          <w:kern w:val="0"/>
        </w:rPr>
        <w:t>Sweets that are a choking risk, e.g. gobstoppers, lollipops, etc.</w:t>
      </w:r>
    </w:p>
    <w:p w14:paraId="551EBBE4" w14:textId="77777777" w:rsidR="0026674B" w:rsidRDefault="0026674B" w:rsidP="0026674B">
      <w:pPr>
        <w:pStyle w:val="ListParagraph"/>
        <w:widowControl/>
        <w:suppressAutoHyphens w:val="0"/>
        <w:autoSpaceDE w:val="0"/>
        <w:jc w:val="both"/>
        <w:textAlignment w:val="auto"/>
        <w:rPr>
          <w:rFonts w:cs="Times New Roman"/>
          <w:kern w:val="0"/>
        </w:rPr>
      </w:pPr>
    </w:p>
    <w:p w14:paraId="03331412" w14:textId="59959615" w:rsidR="0026674B" w:rsidRPr="0026674B" w:rsidRDefault="00D20793" w:rsidP="0026674B">
      <w:pPr>
        <w:pStyle w:val="Heading3"/>
      </w:pPr>
      <w:bookmarkStart w:id="12" w:name="_Toc535872152"/>
      <w:r>
        <w:t>Allergies</w:t>
      </w:r>
      <w:bookmarkEnd w:id="12"/>
    </w:p>
    <w:p w14:paraId="02AE0E1B" w14:textId="77777777" w:rsidR="0026674B" w:rsidRPr="00264662" w:rsidRDefault="00D20793" w:rsidP="00FB7789">
      <w:pPr>
        <w:widowControl/>
        <w:suppressAutoHyphens w:val="0"/>
        <w:autoSpaceDN/>
        <w:spacing w:line="360" w:lineRule="auto"/>
        <w:ind w:right="565"/>
        <w:jc w:val="both"/>
        <w:textAlignment w:val="auto"/>
        <w:rPr>
          <w:rFonts w:cs="Times New Roman"/>
          <w:sz w:val="28"/>
        </w:rPr>
      </w:pPr>
      <w:r w:rsidRPr="00264662">
        <w:rPr>
          <w:rFonts w:cs="Times New Roman"/>
          <w:color w:val="000000"/>
          <w:szCs w:val="22"/>
        </w:rPr>
        <w:t>In order to protect children with allergies, the school must enforce the banning of certain food items.</w:t>
      </w:r>
      <w:r w:rsidRPr="00264662">
        <w:rPr>
          <w:rFonts w:cs="Times New Roman"/>
          <w:sz w:val="28"/>
        </w:rPr>
        <w:t xml:space="preserve"> </w:t>
      </w:r>
    </w:p>
    <w:p w14:paraId="69EABCF9" w14:textId="11F548FE" w:rsidR="00D20793" w:rsidRDefault="00D20793" w:rsidP="00FB7789">
      <w:pPr>
        <w:pStyle w:val="ListParagraph"/>
        <w:widowControl/>
        <w:numPr>
          <w:ilvl w:val="0"/>
          <w:numId w:val="32"/>
        </w:numPr>
        <w:suppressAutoHyphens w:val="0"/>
        <w:autoSpaceDN/>
        <w:spacing w:line="276" w:lineRule="auto"/>
        <w:ind w:right="565"/>
        <w:jc w:val="both"/>
        <w:textAlignment w:val="auto"/>
        <w:rPr>
          <w:rFonts w:cs="Times New Roman"/>
          <w:color w:val="000000"/>
          <w:szCs w:val="22"/>
        </w:rPr>
      </w:pPr>
      <w:r w:rsidRPr="00264662">
        <w:rPr>
          <w:rFonts w:cs="Times New Roman"/>
          <w:color w:val="000000"/>
          <w:szCs w:val="22"/>
        </w:rPr>
        <w:t xml:space="preserve">For health and safety reasons, peanuts, peanut based spreads, chocolate spreads and Nutella are not allowed at any time. </w:t>
      </w:r>
    </w:p>
    <w:p w14:paraId="09FDFC89" w14:textId="77777777" w:rsidR="00FB7789" w:rsidRPr="00FB7789" w:rsidRDefault="00FB7789" w:rsidP="00FB7789">
      <w:pPr>
        <w:pStyle w:val="ListParagraph"/>
        <w:widowControl/>
        <w:suppressAutoHyphens w:val="0"/>
        <w:autoSpaceDN/>
        <w:spacing w:line="276" w:lineRule="auto"/>
        <w:ind w:right="565"/>
        <w:jc w:val="both"/>
        <w:textAlignment w:val="auto"/>
        <w:rPr>
          <w:rFonts w:cs="Times New Roman"/>
          <w:color w:val="000000"/>
          <w:szCs w:val="22"/>
        </w:rPr>
      </w:pPr>
    </w:p>
    <w:p w14:paraId="0C6E3619" w14:textId="77777777" w:rsidR="00D221ED" w:rsidRPr="00D221ED" w:rsidRDefault="00D221ED" w:rsidP="00FB7789">
      <w:pPr>
        <w:widowControl/>
        <w:suppressAutoHyphens w:val="0"/>
        <w:autoSpaceDE w:val="0"/>
        <w:spacing w:line="360" w:lineRule="auto"/>
        <w:jc w:val="both"/>
        <w:textAlignment w:val="auto"/>
        <w:rPr>
          <w:rFonts w:cs="Times New Roman"/>
          <w:kern w:val="0"/>
        </w:rPr>
      </w:pPr>
      <w:r w:rsidRPr="00D221ED">
        <w:rPr>
          <w:rFonts w:cs="Times New Roman"/>
          <w:kern w:val="0"/>
        </w:rPr>
        <w:t>Children who bring these items into school will be asked to leave them in their schoolbags to bring home. Items will not be taken by a teacher permanently but may be confiscated until the end of the school day. However, it is the child’s responsibility to remember to bring home any item that has been confiscated.</w:t>
      </w:r>
    </w:p>
    <w:p w14:paraId="24A6C5F1" w14:textId="77777777" w:rsidR="00567EBD" w:rsidRDefault="00567EBD" w:rsidP="00D221ED">
      <w:pPr>
        <w:widowControl/>
        <w:suppressAutoHyphens w:val="0"/>
        <w:autoSpaceDE w:val="0"/>
        <w:jc w:val="both"/>
        <w:textAlignment w:val="auto"/>
        <w:rPr>
          <w:rFonts w:cs="Times New Roman"/>
          <w:kern w:val="0"/>
        </w:rPr>
      </w:pPr>
    </w:p>
    <w:p w14:paraId="3DE294FF" w14:textId="182A4291" w:rsidR="00D20793" w:rsidRDefault="00D20793" w:rsidP="00D20793">
      <w:pPr>
        <w:pStyle w:val="Heading3"/>
      </w:pPr>
      <w:bookmarkStart w:id="13" w:name="_Toc535872153"/>
      <w:r w:rsidRPr="00D20793">
        <w:t>Rewards and Other Exceptions to the Policy above</w:t>
      </w:r>
      <w:bookmarkEnd w:id="13"/>
    </w:p>
    <w:p w14:paraId="28487BEF" w14:textId="77777777" w:rsidR="00FB7789" w:rsidRPr="00FB7789" w:rsidRDefault="00FB7789" w:rsidP="00FB7789"/>
    <w:p w14:paraId="387AC45E" w14:textId="77777777" w:rsidR="00D20793" w:rsidRPr="00D20793" w:rsidRDefault="00D20793" w:rsidP="00FB7789">
      <w:pPr>
        <w:widowControl/>
        <w:suppressAutoHyphens w:val="0"/>
        <w:autoSpaceDE w:val="0"/>
        <w:spacing w:line="360" w:lineRule="auto"/>
        <w:textAlignment w:val="auto"/>
        <w:rPr>
          <w:rFonts w:cs="Times New Roman"/>
          <w:kern w:val="0"/>
        </w:rPr>
      </w:pPr>
      <w:r w:rsidRPr="00D20793">
        <w:rPr>
          <w:rFonts w:cs="Times New Roman"/>
          <w:kern w:val="0"/>
        </w:rPr>
        <w:t>Staff will not give children sweets or chocolate as a reward, in general. However, occasionally treats may be given in school at the teacher's discretion depending on individual behaviour plans, special educational needs, etc. In these situations, parents will be involved in the planning. The teacher will exercise subtlety when rewarding children as younger children may not understand the nature of these exceptions.</w:t>
      </w:r>
    </w:p>
    <w:p w14:paraId="58CC19CC" w14:textId="77777777" w:rsidR="00D20793" w:rsidRPr="00D20793" w:rsidRDefault="00D20793" w:rsidP="00FB7789">
      <w:pPr>
        <w:widowControl/>
        <w:suppressAutoHyphens w:val="0"/>
        <w:autoSpaceDE w:val="0"/>
        <w:spacing w:line="360" w:lineRule="auto"/>
        <w:textAlignment w:val="auto"/>
        <w:rPr>
          <w:rFonts w:cs="Times New Roman"/>
          <w:kern w:val="0"/>
        </w:rPr>
      </w:pPr>
      <w:r w:rsidRPr="00D20793">
        <w:rPr>
          <w:rFonts w:cs="Times New Roman"/>
          <w:kern w:val="0"/>
        </w:rPr>
        <w:t>Occasionally, the teacher will hold a class party in their classroom. As these situations are not a regular occurrence in classes, an exception is made to the policy. However, children will be encouraged not to bring in an excessive amount of banned foods.</w:t>
      </w:r>
    </w:p>
    <w:p w14:paraId="2906842C" w14:textId="0B45386E" w:rsidR="00D20793" w:rsidRPr="00D20793" w:rsidRDefault="00D20793" w:rsidP="00FB7789">
      <w:pPr>
        <w:widowControl/>
        <w:suppressAutoHyphens w:val="0"/>
        <w:autoSpaceDE w:val="0"/>
        <w:spacing w:line="360" w:lineRule="auto"/>
        <w:textAlignment w:val="auto"/>
        <w:rPr>
          <w:rFonts w:cs="Times New Roman"/>
          <w:kern w:val="0"/>
        </w:rPr>
      </w:pPr>
      <w:r w:rsidRPr="00D20793">
        <w:rPr>
          <w:rFonts w:cs="Times New Roman"/>
          <w:kern w:val="0"/>
        </w:rPr>
        <w:t xml:space="preserve">After school clubs are not covered by this policy as they are a choice made by individual families. Therefore, the school does not take any responsibility for any banned items being given in these classes. </w:t>
      </w:r>
    </w:p>
    <w:p w14:paraId="2D04676C" w14:textId="1273A14A" w:rsidR="00567EBD" w:rsidRDefault="00D20793" w:rsidP="00E36B93">
      <w:pPr>
        <w:widowControl/>
        <w:suppressAutoHyphens w:val="0"/>
        <w:autoSpaceDE w:val="0"/>
        <w:spacing w:line="360" w:lineRule="auto"/>
        <w:textAlignment w:val="auto"/>
        <w:rPr>
          <w:rFonts w:cs="Times New Roman"/>
          <w:kern w:val="0"/>
        </w:rPr>
      </w:pPr>
      <w:r w:rsidRPr="00D20793">
        <w:rPr>
          <w:rFonts w:cs="Times New Roman"/>
          <w:kern w:val="0"/>
        </w:rPr>
        <w:t xml:space="preserve">The school </w:t>
      </w:r>
      <w:r>
        <w:rPr>
          <w:rFonts w:cs="Times New Roman"/>
          <w:kern w:val="0"/>
        </w:rPr>
        <w:t>may</w:t>
      </w:r>
      <w:r w:rsidRPr="00D20793">
        <w:rPr>
          <w:rFonts w:cs="Times New Roman"/>
          <w:kern w:val="0"/>
        </w:rPr>
        <w:t xml:space="preserve"> host events through its staff, parents’</w:t>
      </w:r>
      <w:r w:rsidR="00FB7789">
        <w:rPr>
          <w:rFonts w:cs="Times New Roman"/>
          <w:kern w:val="0"/>
        </w:rPr>
        <w:t xml:space="preserve"> </w:t>
      </w:r>
      <w:proofErr w:type="gramStart"/>
      <w:r w:rsidR="00FB7789">
        <w:rPr>
          <w:rFonts w:cs="Times New Roman"/>
          <w:kern w:val="0"/>
        </w:rPr>
        <w:t xml:space="preserve">association </w:t>
      </w:r>
      <w:r w:rsidRPr="00D20793">
        <w:rPr>
          <w:rFonts w:cs="Times New Roman"/>
          <w:kern w:val="0"/>
        </w:rPr>
        <w:t xml:space="preserve"> and</w:t>
      </w:r>
      <w:proofErr w:type="gramEnd"/>
      <w:r w:rsidRPr="00D20793">
        <w:rPr>
          <w:rFonts w:cs="Times New Roman"/>
          <w:kern w:val="0"/>
        </w:rPr>
        <w:t xml:space="preserve"> student council. Many of these events will </w:t>
      </w:r>
      <w:r>
        <w:rPr>
          <w:rFonts w:cs="Times New Roman"/>
          <w:kern w:val="0"/>
        </w:rPr>
        <w:t>may offer</w:t>
      </w:r>
      <w:r w:rsidRPr="00D20793">
        <w:rPr>
          <w:rFonts w:cs="Times New Roman"/>
          <w:kern w:val="0"/>
        </w:rPr>
        <w:t xml:space="preserve"> biscuits, cakes, etc. to attendees. There are also some other events that</w:t>
      </w:r>
      <w:r>
        <w:rPr>
          <w:rFonts w:cs="Times New Roman"/>
          <w:kern w:val="0"/>
        </w:rPr>
        <w:t xml:space="preserve"> may</w:t>
      </w:r>
      <w:r w:rsidRPr="00D20793">
        <w:rPr>
          <w:rFonts w:cs="Times New Roman"/>
          <w:kern w:val="0"/>
        </w:rPr>
        <w:t xml:space="preserve"> take place, e.g. Cake Sales, where food from the banned items </w:t>
      </w:r>
      <w:r>
        <w:rPr>
          <w:rFonts w:cs="Times New Roman"/>
          <w:kern w:val="0"/>
        </w:rPr>
        <w:t>may</w:t>
      </w:r>
      <w:r w:rsidRPr="00D20793">
        <w:rPr>
          <w:rFonts w:cs="Times New Roman"/>
          <w:kern w:val="0"/>
        </w:rPr>
        <w:t xml:space="preserve"> be served. Again, as these events are not regular occurrences, they are exceptions to the policy.</w:t>
      </w:r>
    </w:p>
    <w:p w14:paraId="1D006EE8" w14:textId="77777777" w:rsidR="0002680B" w:rsidRDefault="00BB7380" w:rsidP="00567EBD">
      <w:pPr>
        <w:pStyle w:val="Heading3"/>
      </w:pPr>
      <w:bookmarkStart w:id="14" w:name="_Toc515360049"/>
      <w:bookmarkStart w:id="15" w:name="_Toc535872154"/>
      <w:r>
        <w:lastRenderedPageBreak/>
        <w:t>Education Measures</w:t>
      </w:r>
      <w:bookmarkEnd w:id="14"/>
      <w:bookmarkEnd w:id="15"/>
      <w:r>
        <w:t xml:space="preserve"> </w:t>
      </w:r>
    </w:p>
    <w:p w14:paraId="34AB7780" w14:textId="77777777" w:rsidR="0002680B" w:rsidRDefault="0002680B">
      <w:pPr>
        <w:pStyle w:val="ListParagraph"/>
        <w:widowControl/>
        <w:suppressAutoHyphens w:val="0"/>
        <w:autoSpaceDE w:val="0"/>
        <w:textAlignment w:val="auto"/>
        <w:rPr>
          <w:rFonts w:cs="Times New Roman"/>
          <w:color w:val="000000"/>
          <w:kern w:val="0"/>
        </w:rPr>
      </w:pPr>
    </w:p>
    <w:p w14:paraId="31142C56" w14:textId="77777777" w:rsidR="0002680B" w:rsidRDefault="00BB7380" w:rsidP="00FB7789">
      <w:pPr>
        <w:pStyle w:val="ListParagraph"/>
        <w:widowControl/>
        <w:numPr>
          <w:ilvl w:val="0"/>
          <w:numId w:val="25"/>
        </w:numPr>
        <w:suppressAutoHyphens w:val="0"/>
        <w:autoSpaceDE w:val="0"/>
        <w:spacing w:line="360" w:lineRule="auto"/>
        <w:textAlignment w:val="auto"/>
        <w:rPr>
          <w:rFonts w:cs="Times New Roman"/>
          <w:color w:val="000000"/>
          <w:kern w:val="0"/>
        </w:rPr>
      </w:pPr>
      <w:r>
        <w:rPr>
          <w:rFonts w:cs="Times New Roman"/>
          <w:color w:val="000000"/>
          <w:kern w:val="0"/>
        </w:rPr>
        <w:t xml:space="preserve">Within SPHE, Science and/or the Learn Together programme, all children will receive appropriate lessons on healthy eating. </w:t>
      </w:r>
    </w:p>
    <w:p w14:paraId="6DF5B9FA" w14:textId="2F195110" w:rsidR="0002680B" w:rsidRDefault="00BB7380" w:rsidP="00FB7789">
      <w:pPr>
        <w:pStyle w:val="ListParagraph"/>
        <w:widowControl/>
        <w:numPr>
          <w:ilvl w:val="0"/>
          <w:numId w:val="25"/>
        </w:numPr>
        <w:suppressAutoHyphens w:val="0"/>
        <w:autoSpaceDE w:val="0"/>
        <w:spacing w:line="360" w:lineRule="auto"/>
        <w:textAlignment w:val="auto"/>
        <w:rPr>
          <w:rFonts w:cs="Times New Roman"/>
          <w:color w:val="000000"/>
          <w:kern w:val="0"/>
        </w:rPr>
      </w:pPr>
      <w:r>
        <w:rPr>
          <w:rFonts w:cs="Times New Roman"/>
          <w:color w:val="000000"/>
          <w:kern w:val="0"/>
        </w:rPr>
        <w:t xml:space="preserve">Parents / </w:t>
      </w:r>
      <w:r w:rsidR="00FB7789">
        <w:rPr>
          <w:rFonts w:cs="Times New Roman"/>
          <w:color w:val="000000"/>
          <w:kern w:val="0"/>
        </w:rPr>
        <w:t>c</w:t>
      </w:r>
      <w:r>
        <w:rPr>
          <w:rFonts w:cs="Times New Roman"/>
          <w:color w:val="000000"/>
          <w:kern w:val="0"/>
        </w:rPr>
        <w:t xml:space="preserve">arers of incoming </w:t>
      </w:r>
      <w:r w:rsidR="00FB7789">
        <w:rPr>
          <w:rFonts w:cs="Times New Roman"/>
          <w:color w:val="000000"/>
          <w:kern w:val="0"/>
        </w:rPr>
        <w:t>J</w:t>
      </w:r>
      <w:r>
        <w:rPr>
          <w:rFonts w:cs="Times New Roman"/>
          <w:color w:val="000000"/>
          <w:kern w:val="0"/>
        </w:rPr>
        <w:t xml:space="preserve">unior </w:t>
      </w:r>
      <w:r w:rsidR="00FB7789">
        <w:rPr>
          <w:rFonts w:cs="Times New Roman"/>
          <w:color w:val="000000"/>
          <w:kern w:val="0"/>
        </w:rPr>
        <w:t>I</w:t>
      </w:r>
      <w:r>
        <w:rPr>
          <w:rFonts w:cs="Times New Roman"/>
          <w:color w:val="000000"/>
          <w:kern w:val="0"/>
        </w:rPr>
        <w:t>nfant children and new children to the school will be informed about the Healthy Eating Policy</w:t>
      </w:r>
      <w:r w:rsidR="00FB7789">
        <w:rPr>
          <w:rFonts w:cs="Times New Roman"/>
          <w:color w:val="000000"/>
          <w:kern w:val="0"/>
        </w:rPr>
        <w:t xml:space="preserve"> and the policy made available on the school website. </w:t>
      </w:r>
    </w:p>
    <w:p w14:paraId="06ECAAC1" w14:textId="77777777" w:rsidR="0002680B" w:rsidRDefault="0002680B">
      <w:pPr>
        <w:widowControl/>
        <w:suppressAutoHyphens w:val="0"/>
        <w:autoSpaceDE w:val="0"/>
        <w:textAlignment w:val="auto"/>
        <w:rPr>
          <w:rFonts w:cs="Times New Roman"/>
          <w:color w:val="000000"/>
          <w:kern w:val="0"/>
        </w:rPr>
      </w:pPr>
    </w:p>
    <w:p w14:paraId="405F5633" w14:textId="77777777" w:rsidR="0002680B" w:rsidRDefault="00BB7380" w:rsidP="00567EBD">
      <w:pPr>
        <w:pStyle w:val="Heading3"/>
      </w:pPr>
      <w:bookmarkStart w:id="16" w:name="_Toc515360050"/>
      <w:bookmarkStart w:id="17" w:name="_Toc535872155"/>
      <w:r>
        <w:t>Resources</w:t>
      </w:r>
      <w:bookmarkEnd w:id="16"/>
      <w:bookmarkEnd w:id="17"/>
      <w:r>
        <w:t xml:space="preserve"> </w:t>
      </w:r>
    </w:p>
    <w:p w14:paraId="247AC330" w14:textId="77777777" w:rsidR="0002680B" w:rsidRDefault="0002680B">
      <w:pPr>
        <w:pStyle w:val="ListParagraph"/>
        <w:widowControl/>
        <w:suppressAutoHyphens w:val="0"/>
        <w:autoSpaceDE w:val="0"/>
        <w:textAlignment w:val="auto"/>
        <w:rPr>
          <w:rFonts w:cs="Times New Roman"/>
          <w:color w:val="000000"/>
          <w:kern w:val="0"/>
        </w:rPr>
      </w:pPr>
    </w:p>
    <w:p w14:paraId="149EC80E" w14:textId="77777777" w:rsidR="0002680B" w:rsidRDefault="00BB7380" w:rsidP="00FB7789">
      <w:pPr>
        <w:pStyle w:val="ListParagraph"/>
        <w:widowControl/>
        <w:numPr>
          <w:ilvl w:val="0"/>
          <w:numId w:val="26"/>
        </w:numPr>
        <w:suppressAutoHyphens w:val="0"/>
        <w:autoSpaceDE w:val="0"/>
        <w:spacing w:line="276" w:lineRule="auto"/>
        <w:textAlignment w:val="auto"/>
        <w:rPr>
          <w:rFonts w:cs="Times New Roman"/>
          <w:color w:val="000000"/>
          <w:kern w:val="0"/>
        </w:rPr>
      </w:pPr>
      <w:r>
        <w:rPr>
          <w:rFonts w:cs="Times New Roman"/>
          <w:color w:val="000000"/>
          <w:kern w:val="0"/>
        </w:rPr>
        <w:t xml:space="preserve">www.safefood.eu </w:t>
      </w:r>
    </w:p>
    <w:p w14:paraId="2A6D7CBB" w14:textId="77777777" w:rsidR="0002680B" w:rsidRDefault="00BB7380" w:rsidP="00FB7789">
      <w:pPr>
        <w:pStyle w:val="ListParagraph"/>
        <w:widowControl/>
        <w:numPr>
          <w:ilvl w:val="0"/>
          <w:numId w:val="26"/>
        </w:numPr>
        <w:suppressAutoHyphens w:val="0"/>
        <w:autoSpaceDE w:val="0"/>
        <w:spacing w:line="276" w:lineRule="auto"/>
        <w:textAlignment w:val="auto"/>
        <w:rPr>
          <w:rFonts w:cs="Times New Roman"/>
          <w:color w:val="000000"/>
          <w:kern w:val="0"/>
        </w:rPr>
      </w:pPr>
      <w:r>
        <w:rPr>
          <w:rFonts w:cs="Times New Roman"/>
          <w:color w:val="000000"/>
          <w:kern w:val="0"/>
        </w:rPr>
        <w:t xml:space="preserve">www.healthpromotion.ie/health/healthy_eating </w:t>
      </w:r>
    </w:p>
    <w:p w14:paraId="4556DBE3" w14:textId="77777777" w:rsidR="0002680B" w:rsidRPr="00567EBD" w:rsidRDefault="00BB7380" w:rsidP="00FB7789">
      <w:pPr>
        <w:pStyle w:val="ListParagraph"/>
        <w:widowControl/>
        <w:numPr>
          <w:ilvl w:val="0"/>
          <w:numId w:val="26"/>
        </w:numPr>
        <w:suppressAutoHyphens w:val="0"/>
        <w:autoSpaceDE w:val="0"/>
        <w:spacing w:line="276" w:lineRule="auto"/>
        <w:textAlignment w:val="auto"/>
        <w:rPr>
          <w:rFonts w:cs="Times New Roman"/>
          <w:color w:val="000000"/>
          <w:kern w:val="0"/>
        </w:rPr>
      </w:pPr>
      <w:r>
        <w:rPr>
          <w:rFonts w:cs="Times New Roman"/>
          <w:color w:val="000000"/>
          <w:kern w:val="0"/>
        </w:rPr>
        <w:t xml:space="preserve">www.enjoyhealthyeating.info/ </w:t>
      </w:r>
    </w:p>
    <w:p w14:paraId="303E7805" w14:textId="77777777" w:rsidR="0002680B" w:rsidRDefault="0002680B"/>
    <w:p w14:paraId="678F2883" w14:textId="77777777" w:rsidR="0002680B" w:rsidRDefault="00BB7380" w:rsidP="00567EBD">
      <w:pPr>
        <w:pStyle w:val="Heading3"/>
      </w:pPr>
      <w:bookmarkStart w:id="18" w:name="_Toc515360051"/>
      <w:bookmarkStart w:id="19" w:name="_Toc535872156"/>
      <w:r>
        <w:t>Other Tips and Hints</w:t>
      </w:r>
      <w:bookmarkEnd w:id="18"/>
      <w:bookmarkEnd w:id="19"/>
      <w:r>
        <w:t xml:space="preserve"> </w:t>
      </w:r>
    </w:p>
    <w:p w14:paraId="7A121B7A" w14:textId="77777777" w:rsidR="0002680B" w:rsidRDefault="0002680B">
      <w:pPr>
        <w:pStyle w:val="ListParagraph"/>
        <w:widowControl/>
        <w:suppressAutoHyphens w:val="0"/>
        <w:autoSpaceDE w:val="0"/>
        <w:textAlignment w:val="auto"/>
        <w:rPr>
          <w:rFonts w:cs="Times New Roman"/>
          <w:color w:val="000000"/>
          <w:kern w:val="0"/>
        </w:rPr>
      </w:pPr>
    </w:p>
    <w:p w14:paraId="23B51B1F" w14:textId="77777777" w:rsidR="0002680B" w:rsidRDefault="00BB7380" w:rsidP="00FB7789">
      <w:pPr>
        <w:pStyle w:val="ListParagraph"/>
        <w:widowControl/>
        <w:numPr>
          <w:ilvl w:val="0"/>
          <w:numId w:val="27"/>
        </w:numPr>
        <w:suppressAutoHyphens w:val="0"/>
        <w:autoSpaceDE w:val="0"/>
        <w:spacing w:after="34" w:line="276" w:lineRule="auto"/>
        <w:textAlignment w:val="auto"/>
        <w:rPr>
          <w:rFonts w:cs="Times New Roman"/>
          <w:color w:val="000000"/>
          <w:kern w:val="0"/>
        </w:rPr>
      </w:pPr>
      <w:r>
        <w:rPr>
          <w:rFonts w:cs="Times New Roman"/>
          <w:color w:val="000000"/>
          <w:kern w:val="0"/>
        </w:rPr>
        <w:t xml:space="preserve">Keep lunches in fridge if made the night before </w:t>
      </w:r>
    </w:p>
    <w:p w14:paraId="75DE3B37" w14:textId="77777777" w:rsidR="0002680B" w:rsidRDefault="00BB7380" w:rsidP="00FB7789">
      <w:pPr>
        <w:pStyle w:val="ListParagraph"/>
        <w:widowControl/>
        <w:numPr>
          <w:ilvl w:val="0"/>
          <w:numId w:val="27"/>
        </w:numPr>
        <w:suppressAutoHyphens w:val="0"/>
        <w:autoSpaceDE w:val="0"/>
        <w:spacing w:after="34" w:line="276" w:lineRule="auto"/>
        <w:textAlignment w:val="auto"/>
        <w:rPr>
          <w:rFonts w:cs="Times New Roman"/>
          <w:color w:val="000000"/>
          <w:kern w:val="0"/>
        </w:rPr>
      </w:pPr>
      <w:r>
        <w:rPr>
          <w:rFonts w:cs="Times New Roman"/>
          <w:color w:val="000000"/>
          <w:kern w:val="0"/>
        </w:rPr>
        <w:t xml:space="preserve">Use a small insulated cool bag especially in warmer weather </w:t>
      </w:r>
    </w:p>
    <w:p w14:paraId="6992ADB4" w14:textId="77777777" w:rsidR="0002680B" w:rsidRDefault="00BB7380" w:rsidP="00FB7789">
      <w:pPr>
        <w:pStyle w:val="ListParagraph"/>
        <w:widowControl/>
        <w:numPr>
          <w:ilvl w:val="0"/>
          <w:numId w:val="27"/>
        </w:numPr>
        <w:suppressAutoHyphens w:val="0"/>
        <w:autoSpaceDE w:val="0"/>
        <w:spacing w:after="34" w:line="276" w:lineRule="auto"/>
        <w:textAlignment w:val="auto"/>
        <w:rPr>
          <w:rFonts w:cs="Times New Roman"/>
          <w:color w:val="000000"/>
          <w:kern w:val="0"/>
        </w:rPr>
      </w:pPr>
      <w:r>
        <w:rPr>
          <w:rFonts w:cs="Times New Roman"/>
          <w:color w:val="000000"/>
          <w:kern w:val="0"/>
        </w:rPr>
        <w:t xml:space="preserve">Cut sandwiches into small manageable portions especially for younger children </w:t>
      </w:r>
    </w:p>
    <w:p w14:paraId="3B1ED4FE" w14:textId="77777777" w:rsidR="0002680B" w:rsidRDefault="00BB7380" w:rsidP="00FB7789">
      <w:pPr>
        <w:pStyle w:val="ListParagraph"/>
        <w:widowControl/>
        <w:numPr>
          <w:ilvl w:val="0"/>
          <w:numId w:val="27"/>
        </w:numPr>
        <w:suppressAutoHyphens w:val="0"/>
        <w:autoSpaceDE w:val="0"/>
        <w:spacing w:after="34" w:line="276" w:lineRule="auto"/>
        <w:textAlignment w:val="auto"/>
        <w:rPr>
          <w:rFonts w:cs="Times New Roman"/>
          <w:color w:val="000000"/>
          <w:kern w:val="0"/>
        </w:rPr>
      </w:pPr>
      <w:r>
        <w:rPr>
          <w:rFonts w:cs="Times New Roman"/>
          <w:color w:val="000000"/>
          <w:kern w:val="0"/>
        </w:rPr>
        <w:t xml:space="preserve">Peel fruit for younger children </w:t>
      </w:r>
    </w:p>
    <w:p w14:paraId="28DDDEC1" w14:textId="77777777" w:rsidR="0002680B" w:rsidRDefault="00BB7380" w:rsidP="00FB7789">
      <w:pPr>
        <w:pStyle w:val="ListParagraph"/>
        <w:widowControl/>
        <w:numPr>
          <w:ilvl w:val="0"/>
          <w:numId w:val="27"/>
        </w:numPr>
        <w:suppressAutoHyphens w:val="0"/>
        <w:autoSpaceDE w:val="0"/>
        <w:spacing w:after="34" w:line="276" w:lineRule="auto"/>
        <w:textAlignment w:val="auto"/>
        <w:rPr>
          <w:rFonts w:cs="Times New Roman"/>
          <w:color w:val="000000"/>
          <w:kern w:val="0"/>
        </w:rPr>
      </w:pPr>
      <w:r>
        <w:rPr>
          <w:rFonts w:cs="Times New Roman"/>
          <w:color w:val="000000"/>
          <w:kern w:val="0"/>
        </w:rPr>
        <w:t xml:space="preserve">Avoid items that children cannot eat without assistance </w:t>
      </w:r>
    </w:p>
    <w:p w14:paraId="62B75AB8" w14:textId="77777777" w:rsidR="0002680B" w:rsidRDefault="00BB7380" w:rsidP="00FB7789">
      <w:pPr>
        <w:pStyle w:val="ListParagraph"/>
        <w:widowControl/>
        <w:numPr>
          <w:ilvl w:val="0"/>
          <w:numId w:val="27"/>
        </w:numPr>
        <w:suppressAutoHyphens w:val="0"/>
        <w:autoSpaceDE w:val="0"/>
        <w:spacing w:after="34" w:line="276" w:lineRule="auto"/>
        <w:textAlignment w:val="auto"/>
        <w:rPr>
          <w:rFonts w:cs="Times New Roman"/>
          <w:color w:val="000000"/>
          <w:kern w:val="0"/>
        </w:rPr>
      </w:pPr>
      <w:r>
        <w:rPr>
          <w:rFonts w:cs="Times New Roman"/>
          <w:color w:val="000000"/>
          <w:kern w:val="0"/>
        </w:rPr>
        <w:t xml:space="preserve">Try to give a variety of foods </w:t>
      </w:r>
    </w:p>
    <w:p w14:paraId="2F201F0F" w14:textId="77777777" w:rsidR="0002680B" w:rsidRDefault="00BB7380" w:rsidP="00FB7789">
      <w:pPr>
        <w:pStyle w:val="ListParagraph"/>
        <w:widowControl/>
        <w:numPr>
          <w:ilvl w:val="0"/>
          <w:numId w:val="27"/>
        </w:numPr>
        <w:suppressAutoHyphens w:val="0"/>
        <w:autoSpaceDE w:val="0"/>
        <w:spacing w:line="276" w:lineRule="auto"/>
        <w:textAlignment w:val="auto"/>
        <w:rPr>
          <w:rFonts w:cs="Times New Roman"/>
          <w:color w:val="000000"/>
          <w:kern w:val="0"/>
        </w:rPr>
      </w:pPr>
      <w:r>
        <w:rPr>
          <w:rFonts w:cs="Times New Roman"/>
          <w:color w:val="000000"/>
          <w:kern w:val="0"/>
        </w:rPr>
        <w:t xml:space="preserve">Vary the types of bread (wholemeal, granary, high fibre rolls, bagels, pitta and sliced bread) </w:t>
      </w:r>
    </w:p>
    <w:p w14:paraId="038CB561" w14:textId="77777777" w:rsidR="00E36B93" w:rsidRDefault="00E36B93" w:rsidP="00E36B93">
      <w:pPr>
        <w:widowControl/>
        <w:suppressAutoHyphens w:val="0"/>
        <w:autoSpaceDE w:val="0"/>
        <w:spacing w:after="36" w:line="276" w:lineRule="auto"/>
        <w:textAlignment w:val="auto"/>
        <w:rPr>
          <w:rFonts w:cs="Times New Roman"/>
          <w:color w:val="000000"/>
          <w:kern w:val="0"/>
        </w:rPr>
      </w:pPr>
    </w:p>
    <w:p w14:paraId="251F0355" w14:textId="109CCD20" w:rsidR="0002680B" w:rsidRDefault="00E36B93" w:rsidP="00E36B93">
      <w:pPr>
        <w:pStyle w:val="Heading3"/>
      </w:pPr>
      <w:bookmarkStart w:id="20" w:name="_Toc535872157"/>
      <w:r>
        <w:t>Whole School Approach</w:t>
      </w:r>
      <w:bookmarkEnd w:id="20"/>
      <w:r>
        <w:t xml:space="preserve"> </w:t>
      </w:r>
    </w:p>
    <w:p w14:paraId="6A75FEFE" w14:textId="77777777" w:rsidR="00E36B93" w:rsidRPr="00E36B93" w:rsidRDefault="00E36B93" w:rsidP="00E36B93"/>
    <w:p w14:paraId="31CF9884" w14:textId="2086FFE1" w:rsidR="0002680B" w:rsidRDefault="00BB7380" w:rsidP="00FB7789">
      <w:pPr>
        <w:pStyle w:val="ListParagraph"/>
        <w:widowControl/>
        <w:numPr>
          <w:ilvl w:val="0"/>
          <w:numId w:val="28"/>
        </w:numPr>
        <w:suppressAutoHyphens w:val="0"/>
        <w:autoSpaceDE w:val="0"/>
        <w:spacing w:after="36" w:line="276" w:lineRule="auto"/>
        <w:textAlignment w:val="auto"/>
        <w:rPr>
          <w:rFonts w:cs="Times New Roman"/>
          <w:color w:val="000000"/>
          <w:kern w:val="0"/>
        </w:rPr>
      </w:pPr>
      <w:r>
        <w:rPr>
          <w:rFonts w:cs="Times New Roman"/>
          <w:color w:val="000000"/>
          <w:kern w:val="0"/>
        </w:rPr>
        <w:t xml:space="preserve">We appreciate that encouraging children to choose certain foods is not always easy. However, with the increase in obesity, type 2 diabetes and the prevalence of dental caries, we are encouraging best practice especially during school hours. For this policy to be successful, we need support from the whole school community. </w:t>
      </w:r>
    </w:p>
    <w:p w14:paraId="1195BB4A" w14:textId="77777777" w:rsidR="0002680B" w:rsidRDefault="0002680B">
      <w:pPr>
        <w:widowControl/>
        <w:suppressAutoHyphens w:val="0"/>
        <w:autoSpaceDE w:val="0"/>
        <w:textAlignment w:val="auto"/>
        <w:rPr>
          <w:rFonts w:cs="Times New Roman"/>
          <w:kern w:val="0"/>
        </w:rPr>
      </w:pPr>
    </w:p>
    <w:p w14:paraId="383EB6D0" w14:textId="77777777" w:rsidR="0002680B" w:rsidRDefault="0002680B">
      <w:pPr>
        <w:widowControl/>
        <w:suppressAutoHyphens w:val="0"/>
        <w:autoSpaceDE w:val="0"/>
        <w:textAlignment w:val="auto"/>
        <w:rPr>
          <w:rFonts w:cs="Times New Roman"/>
          <w:kern w:val="0"/>
        </w:rPr>
      </w:pPr>
    </w:p>
    <w:p w14:paraId="4997DB71" w14:textId="77777777" w:rsidR="00140796" w:rsidRPr="00140796" w:rsidRDefault="00140796" w:rsidP="00FB7789">
      <w:pPr>
        <w:pStyle w:val="Standard"/>
        <w:spacing w:line="360" w:lineRule="auto"/>
      </w:pPr>
      <w:bookmarkStart w:id="21" w:name="_Toc535872158"/>
      <w:r w:rsidRPr="00FB7789">
        <w:rPr>
          <w:rStyle w:val="Heading3Char"/>
        </w:rPr>
        <w:t>Ratification and Review</w:t>
      </w:r>
      <w:bookmarkEnd w:id="21"/>
      <w:r w:rsidRPr="00140796">
        <w:rPr>
          <w:b/>
          <w:bCs/>
        </w:rPr>
        <w:br/>
      </w:r>
      <w:r w:rsidRPr="00140796">
        <w:t xml:space="preserve">This policy </w:t>
      </w:r>
      <w:proofErr w:type="gramStart"/>
      <w:r w:rsidRPr="00140796">
        <w:t>was</w:t>
      </w:r>
      <w:proofErr w:type="gramEnd"/>
      <w:r w:rsidRPr="00140796">
        <w:t xml:space="preserve"> ratiﬁed by the Board of Management on the 24/1/2019.  It is scheduled for review in 2021.</w:t>
      </w:r>
    </w:p>
    <w:p w14:paraId="07462C2F" w14:textId="4BC44338" w:rsidR="00140796" w:rsidRPr="00140796" w:rsidRDefault="00140796" w:rsidP="00FB7789">
      <w:pPr>
        <w:pStyle w:val="Standard"/>
        <w:spacing w:line="360" w:lineRule="auto"/>
      </w:pPr>
      <w:r w:rsidRPr="00140796">
        <w:t>This policy has been made available to school personnel, published on the school website and provided to the Parent-Teacher Association.  A copy of this policy will be made available to the Department of Education and Skills and the Patron, if requested. Hard copies of this, and all school policies, are available at the school on request.</w:t>
      </w:r>
    </w:p>
    <w:p w14:paraId="2A19C7E4" w14:textId="77777777" w:rsidR="00140796" w:rsidRPr="00140796" w:rsidRDefault="00140796" w:rsidP="00FB7789">
      <w:pPr>
        <w:pStyle w:val="Standard"/>
        <w:spacing w:line="360" w:lineRule="auto"/>
      </w:pPr>
      <w:r w:rsidRPr="00140796">
        <w:t xml:space="preserve">This policy and its implementation will be reviewed by the Board of Management once in every school year. Written notification that the review has been completed will be made available to </w:t>
      </w:r>
      <w:r w:rsidRPr="00140796">
        <w:lastRenderedPageBreak/>
        <w:t>school personnel, published on the school website and provided to the Parents Association. A record of the review and its outcome will be made available, if requested, to the patron and the Department.</w:t>
      </w:r>
    </w:p>
    <w:p w14:paraId="3A162DE0" w14:textId="77777777" w:rsidR="00140796" w:rsidRPr="00140796" w:rsidRDefault="00140796" w:rsidP="00140796">
      <w:pPr>
        <w:pStyle w:val="Standard"/>
      </w:pPr>
    </w:p>
    <w:p w14:paraId="7FEABF1E" w14:textId="77777777" w:rsidR="00140796" w:rsidRPr="00140796" w:rsidRDefault="00140796" w:rsidP="00140796">
      <w:pPr>
        <w:pStyle w:val="Standard"/>
      </w:pPr>
      <w:r w:rsidRPr="00140796">
        <w:t>Signed: ____________________________</w:t>
      </w:r>
      <w:r w:rsidRPr="00140796">
        <w:tab/>
      </w:r>
      <w:r w:rsidRPr="00140796">
        <w:tab/>
        <w:t>Signed: ___</w:t>
      </w:r>
      <w:r w:rsidRPr="00140796">
        <w:rPr>
          <w:u w:val="single"/>
        </w:rPr>
        <w:t>______</w:t>
      </w:r>
      <w:r w:rsidRPr="00140796">
        <w:rPr>
          <w:u w:val="single"/>
        </w:rPr>
        <w:tab/>
      </w:r>
      <w:r w:rsidRPr="00140796">
        <w:rPr>
          <w:u w:val="single"/>
        </w:rPr>
        <w:tab/>
      </w:r>
      <w:r w:rsidRPr="00140796">
        <w:rPr>
          <w:u w:val="single"/>
        </w:rPr>
        <w:tab/>
      </w:r>
      <w:r w:rsidRPr="00140796">
        <w:rPr>
          <w:u w:val="single"/>
        </w:rPr>
        <w:tab/>
      </w:r>
    </w:p>
    <w:p w14:paraId="6BB2CC72" w14:textId="77777777" w:rsidR="00140796" w:rsidRPr="00140796" w:rsidRDefault="00140796" w:rsidP="00140796">
      <w:pPr>
        <w:pStyle w:val="Standard"/>
      </w:pPr>
      <w:r w:rsidRPr="00140796">
        <w:t xml:space="preserve">            (</w:t>
      </w:r>
      <w:proofErr w:type="gramStart"/>
      <w:r w:rsidRPr="00140796">
        <w:t>Principal)   </w:t>
      </w:r>
      <w:proofErr w:type="gramEnd"/>
      <w:r w:rsidRPr="00140796">
        <w:t xml:space="preserve">                                                                  (Chairperson, Board of Management)    </w:t>
      </w:r>
    </w:p>
    <w:p w14:paraId="4433CE91" w14:textId="455A16A4" w:rsidR="0002680B" w:rsidRDefault="00140796" w:rsidP="00140796">
      <w:pPr>
        <w:pStyle w:val="Standard"/>
      </w:pPr>
      <w:r w:rsidRPr="00140796">
        <w:br/>
        <w:t>Date: ___</w:t>
      </w:r>
      <w:r w:rsidRPr="00140796">
        <w:rPr>
          <w:u w:val="single"/>
        </w:rPr>
        <w:t>24/1/2019</w:t>
      </w:r>
      <w:r w:rsidRPr="00140796">
        <w:t>__________                                               </w:t>
      </w:r>
    </w:p>
    <w:sectPr w:rsidR="0002680B">
      <w:footerReference w:type="default" r:id="rId11"/>
      <w:pgSz w:w="11906" w:h="16838"/>
      <w:pgMar w:top="1134" w:right="1134" w:bottom="1418" w:left="1134" w:header="720" w:footer="1134" w:gutter="0"/>
      <w:pgBorders w:offsetFrom="page">
        <w:top w:val="double" w:sz="4" w:space="24" w:color="0070C0"/>
        <w:left w:val="double" w:sz="4" w:space="24" w:color="0070C0"/>
        <w:bottom w:val="double" w:sz="4" w:space="24" w:color="0070C0"/>
        <w:right w:val="double" w:sz="4" w:space="24" w:color="007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EF0C" w14:textId="77777777" w:rsidR="00CF45AF" w:rsidRDefault="00CF45AF">
      <w:r>
        <w:separator/>
      </w:r>
    </w:p>
  </w:endnote>
  <w:endnote w:type="continuationSeparator" w:id="0">
    <w:p w14:paraId="23FBBC20" w14:textId="77777777" w:rsidR="00CF45AF" w:rsidRDefault="00CF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roman"/>
    <w:pitch w:val="variable"/>
  </w:font>
  <w:font w:name="Segoe UI">
    <w:panose1 w:val="020B0502040204020203"/>
    <w:charset w:val="00"/>
    <w:family w:val="swiss"/>
    <w:pitch w:val="variable"/>
    <w:sig w:usb0="E4002EFF" w:usb1="C000E47F" w:usb2="00000009" w:usb3="00000000" w:csb0="000001FF" w:csb1="00000000"/>
  </w:font>
  <w:font w:name="Cumbri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2F11" w14:textId="77777777" w:rsidR="005C2C70" w:rsidRDefault="00BB7380">
    <w:pPr>
      <w:pStyle w:val="Footer"/>
      <w:jc w:val="right"/>
    </w:pPr>
    <w:r>
      <w:fldChar w:fldCharType="begin"/>
    </w:r>
    <w:r>
      <w:instrText xml:space="preserve"> PAGE </w:instrText>
    </w:r>
    <w:r>
      <w:fldChar w:fldCharType="separate"/>
    </w:r>
    <w:r w:rsidR="00B62E4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0CF79" w14:textId="77777777" w:rsidR="00CF45AF" w:rsidRDefault="00CF45AF">
      <w:r>
        <w:rPr>
          <w:color w:val="000000"/>
        </w:rPr>
        <w:separator/>
      </w:r>
    </w:p>
  </w:footnote>
  <w:footnote w:type="continuationSeparator" w:id="0">
    <w:p w14:paraId="35B2C181" w14:textId="77777777" w:rsidR="00CF45AF" w:rsidRDefault="00CF4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209D"/>
    <w:multiLevelType w:val="multilevel"/>
    <w:tmpl w:val="D62AB07E"/>
    <w:styleLink w:val="WW8Num3"/>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 w15:restartNumberingAfterBreak="0">
    <w:nsid w:val="075B5591"/>
    <w:multiLevelType w:val="hybridMultilevel"/>
    <w:tmpl w:val="85EE5F86"/>
    <w:lvl w:ilvl="0" w:tplc="18090001">
      <w:start w:val="1"/>
      <w:numFmt w:val="bullet"/>
      <w:lvlText w:val=""/>
      <w:lvlJc w:val="left"/>
      <w:pPr>
        <w:ind w:left="360" w:hanging="360"/>
      </w:pPr>
      <w:rPr>
        <w:rFonts w:ascii="Symbol" w:hAnsi="Symbol" w:hint="default"/>
      </w:rPr>
    </w:lvl>
    <w:lvl w:ilvl="1" w:tplc="5C8272E8">
      <w:numFmt w:val="bullet"/>
      <w:lvlText w:val="·"/>
      <w:lvlJc w:val="left"/>
      <w:pPr>
        <w:ind w:left="1080" w:hanging="360"/>
      </w:pPr>
      <w:rPr>
        <w:rFonts w:ascii="Times New Roman" w:eastAsia="Arial Unicode MS" w:hAnsi="Times New Roman" w:cs="Times New Roman"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BF6072A"/>
    <w:multiLevelType w:val="multilevel"/>
    <w:tmpl w:val="0F8A999A"/>
    <w:styleLink w:val="WW8Num15"/>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3" w15:restartNumberingAfterBreak="0">
    <w:nsid w:val="112F5BC2"/>
    <w:multiLevelType w:val="multilevel"/>
    <w:tmpl w:val="F0B25D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B72CA1"/>
    <w:multiLevelType w:val="multilevel"/>
    <w:tmpl w:val="C0FC2F44"/>
    <w:styleLink w:val="WW8Num16"/>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5" w15:restartNumberingAfterBreak="0">
    <w:nsid w:val="20977B04"/>
    <w:multiLevelType w:val="multilevel"/>
    <w:tmpl w:val="3CF6F33C"/>
    <w:styleLink w:val="WW8Num4"/>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6" w15:restartNumberingAfterBreak="0">
    <w:nsid w:val="254916B7"/>
    <w:multiLevelType w:val="multilevel"/>
    <w:tmpl w:val="44781E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AE830A4"/>
    <w:multiLevelType w:val="multilevel"/>
    <w:tmpl w:val="8098E0D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2BE35E43"/>
    <w:multiLevelType w:val="multilevel"/>
    <w:tmpl w:val="10D2BD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E147C4D"/>
    <w:multiLevelType w:val="multilevel"/>
    <w:tmpl w:val="EB56C09E"/>
    <w:styleLink w:val="WW8Num2"/>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0" w15:restartNumberingAfterBreak="0">
    <w:nsid w:val="2F6D210D"/>
    <w:multiLevelType w:val="multilevel"/>
    <w:tmpl w:val="6B70034C"/>
    <w:styleLink w:val="WW8Num8"/>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1" w15:restartNumberingAfterBreak="0">
    <w:nsid w:val="31CE7BF9"/>
    <w:multiLevelType w:val="multilevel"/>
    <w:tmpl w:val="CBCE25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32F401EB"/>
    <w:multiLevelType w:val="multilevel"/>
    <w:tmpl w:val="A05A3FC0"/>
    <w:styleLink w:val="WW8Num13"/>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3" w15:restartNumberingAfterBreak="0">
    <w:nsid w:val="349A2C4D"/>
    <w:multiLevelType w:val="multilevel"/>
    <w:tmpl w:val="A8E26CE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4B6F1458"/>
    <w:multiLevelType w:val="multilevel"/>
    <w:tmpl w:val="4D5AC5F8"/>
    <w:styleLink w:val="WW8Num12"/>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5" w15:restartNumberingAfterBreak="0">
    <w:nsid w:val="4DB67A24"/>
    <w:multiLevelType w:val="multilevel"/>
    <w:tmpl w:val="01568950"/>
    <w:styleLink w:val="WW8Num1"/>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6" w15:restartNumberingAfterBreak="0">
    <w:nsid w:val="4F663DD4"/>
    <w:multiLevelType w:val="multilevel"/>
    <w:tmpl w:val="6F8E24AA"/>
    <w:styleLink w:val="WW8Num6"/>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7" w15:restartNumberingAfterBreak="0">
    <w:nsid w:val="505A496F"/>
    <w:multiLevelType w:val="multilevel"/>
    <w:tmpl w:val="D0CE24EC"/>
    <w:styleLink w:val="WW8Num17"/>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18" w15:restartNumberingAfterBreak="0">
    <w:nsid w:val="513178CF"/>
    <w:multiLevelType w:val="multilevel"/>
    <w:tmpl w:val="EA58BD7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55696693"/>
    <w:multiLevelType w:val="multilevel"/>
    <w:tmpl w:val="B8121004"/>
    <w:styleLink w:val="WW8Num19"/>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0" w15:restartNumberingAfterBreak="0">
    <w:nsid w:val="556F495E"/>
    <w:multiLevelType w:val="multilevel"/>
    <w:tmpl w:val="DAA8049A"/>
    <w:styleLink w:val="WW8Num20"/>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1" w15:restartNumberingAfterBreak="0">
    <w:nsid w:val="57076A13"/>
    <w:multiLevelType w:val="multilevel"/>
    <w:tmpl w:val="363CF2F8"/>
    <w:styleLink w:val="WW8Num11"/>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2" w15:restartNumberingAfterBreak="0">
    <w:nsid w:val="61CC1D24"/>
    <w:multiLevelType w:val="multilevel"/>
    <w:tmpl w:val="4BEAA108"/>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3" w15:restartNumberingAfterBreak="0">
    <w:nsid w:val="68CC1861"/>
    <w:multiLevelType w:val="multilevel"/>
    <w:tmpl w:val="EEEA0EF2"/>
    <w:styleLink w:val="WW8Num18"/>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4" w15:restartNumberingAfterBreak="0">
    <w:nsid w:val="6A5E78BB"/>
    <w:multiLevelType w:val="hybridMultilevel"/>
    <w:tmpl w:val="058038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C636071"/>
    <w:multiLevelType w:val="hybridMultilevel"/>
    <w:tmpl w:val="0C8CA668"/>
    <w:lvl w:ilvl="0" w:tplc="BBB21228">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6" w15:restartNumberingAfterBreak="0">
    <w:nsid w:val="70D86288"/>
    <w:multiLevelType w:val="multilevel"/>
    <w:tmpl w:val="AE68525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70E426FC"/>
    <w:multiLevelType w:val="multilevel"/>
    <w:tmpl w:val="B11E806E"/>
    <w:styleLink w:val="WW8Num5"/>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8" w15:restartNumberingAfterBreak="0">
    <w:nsid w:val="724E5E4E"/>
    <w:multiLevelType w:val="multilevel"/>
    <w:tmpl w:val="4184C922"/>
    <w:styleLink w:val="WW8Num9"/>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29" w15:restartNumberingAfterBreak="0">
    <w:nsid w:val="759F25EF"/>
    <w:multiLevelType w:val="hybridMultilevel"/>
    <w:tmpl w:val="EAA09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B8D1866"/>
    <w:multiLevelType w:val="multilevel"/>
    <w:tmpl w:val="8C12F6D0"/>
    <w:styleLink w:val="WW8Num14"/>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abstractNum w:abstractNumId="31" w15:restartNumberingAfterBreak="0">
    <w:nsid w:val="7F8739A1"/>
    <w:multiLevelType w:val="multilevel"/>
    <w:tmpl w:val="34EA4C58"/>
    <w:styleLink w:val="WW8Num7"/>
    <w:lvl w:ilvl="0">
      <w:numFmt w:val="bullet"/>
      <w:lvlText w:val=""/>
      <w:lvlJc w:val="left"/>
      <w:pPr>
        <w:ind w:left="283" w:hanging="283"/>
      </w:pPr>
      <w:rPr>
        <w:rFonts w:ascii="Symbol" w:hAnsi="Symbol" w:cs="StarSymbol, 'Arial Unicode MS'"/>
        <w:sz w:val="18"/>
        <w:szCs w:val="18"/>
      </w:rPr>
    </w:lvl>
    <w:lvl w:ilvl="1">
      <w:numFmt w:val="bullet"/>
      <w:lvlText w:val=""/>
      <w:lvlJc w:val="left"/>
      <w:pPr>
        <w:ind w:left="567" w:hanging="283"/>
      </w:pPr>
      <w:rPr>
        <w:rFonts w:ascii="Symbol" w:hAnsi="Symbol" w:cs="StarSymbol, 'Arial Unicode MS'"/>
        <w:sz w:val="18"/>
        <w:szCs w:val="18"/>
      </w:rPr>
    </w:lvl>
    <w:lvl w:ilvl="2">
      <w:numFmt w:val="bullet"/>
      <w:lvlText w:val=""/>
      <w:lvlJc w:val="left"/>
      <w:pPr>
        <w:ind w:left="850" w:hanging="283"/>
      </w:pPr>
      <w:rPr>
        <w:rFonts w:ascii="Symbol" w:hAnsi="Symbol" w:cs="StarSymbol, 'Arial Unicode MS'"/>
        <w:sz w:val="18"/>
        <w:szCs w:val="18"/>
      </w:rPr>
    </w:lvl>
    <w:lvl w:ilvl="3">
      <w:numFmt w:val="bullet"/>
      <w:lvlText w:val=""/>
      <w:lvlJc w:val="left"/>
      <w:pPr>
        <w:ind w:left="1134" w:hanging="283"/>
      </w:pPr>
      <w:rPr>
        <w:rFonts w:ascii="Symbol" w:hAnsi="Symbol" w:cs="StarSymbol, 'Arial Unicode MS'"/>
        <w:sz w:val="18"/>
        <w:szCs w:val="18"/>
      </w:rPr>
    </w:lvl>
    <w:lvl w:ilvl="4">
      <w:numFmt w:val="bullet"/>
      <w:lvlText w:val=""/>
      <w:lvlJc w:val="left"/>
      <w:pPr>
        <w:ind w:left="1417" w:hanging="283"/>
      </w:pPr>
      <w:rPr>
        <w:rFonts w:ascii="Symbol" w:hAnsi="Symbol" w:cs="StarSymbol, 'Arial Unicode MS'"/>
        <w:sz w:val="18"/>
        <w:szCs w:val="18"/>
      </w:rPr>
    </w:lvl>
    <w:lvl w:ilvl="5">
      <w:numFmt w:val="bullet"/>
      <w:lvlText w:val=""/>
      <w:lvlJc w:val="left"/>
      <w:pPr>
        <w:ind w:left="1701" w:hanging="283"/>
      </w:pPr>
      <w:rPr>
        <w:rFonts w:ascii="Symbol" w:hAnsi="Symbol" w:cs="StarSymbol, 'Arial Unicode MS'"/>
        <w:sz w:val="18"/>
        <w:szCs w:val="18"/>
      </w:rPr>
    </w:lvl>
    <w:lvl w:ilvl="6">
      <w:numFmt w:val="bullet"/>
      <w:lvlText w:val=""/>
      <w:lvlJc w:val="left"/>
      <w:pPr>
        <w:ind w:left="1984" w:hanging="283"/>
      </w:pPr>
      <w:rPr>
        <w:rFonts w:ascii="Symbol" w:hAnsi="Symbol" w:cs="StarSymbol, 'Arial Unicode MS'"/>
        <w:sz w:val="18"/>
        <w:szCs w:val="18"/>
      </w:rPr>
    </w:lvl>
    <w:lvl w:ilvl="7">
      <w:numFmt w:val="bullet"/>
      <w:lvlText w:val=""/>
      <w:lvlJc w:val="left"/>
      <w:pPr>
        <w:ind w:left="2268" w:hanging="283"/>
      </w:pPr>
      <w:rPr>
        <w:rFonts w:ascii="Symbol" w:hAnsi="Symbol" w:cs="StarSymbol, 'Arial Unicode MS'"/>
        <w:sz w:val="18"/>
        <w:szCs w:val="18"/>
      </w:rPr>
    </w:lvl>
    <w:lvl w:ilvl="8">
      <w:numFmt w:val="bullet"/>
      <w:lvlText w:val=""/>
      <w:lvlJc w:val="left"/>
      <w:pPr>
        <w:ind w:left="2551" w:hanging="283"/>
      </w:pPr>
      <w:rPr>
        <w:rFonts w:ascii="Symbol" w:hAnsi="Symbol" w:cs="StarSymbol, 'Arial Unicode MS'"/>
        <w:sz w:val="18"/>
        <w:szCs w:val="18"/>
      </w:rPr>
    </w:lvl>
  </w:abstractNum>
  <w:num w:numId="1">
    <w:abstractNumId w:val="15"/>
  </w:num>
  <w:num w:numId="2">
    <w:abstractNumId w:val="9"/>
  </w:num>
  <w:num w:numId="3">
    <w:abstractNumId w:val="0"/>
  </w:num>
  <w:num w:numId="4">
    <w:abstractNumId w:val="5"/>
  </w:num>
  <w:num w:numId="5">
    <w:abstractNumId w:val="27"/>
  </w:num>
  <w:num w:numId="6">
    <w:abstractNumId w:val="16"/>
  </w:num>
  <w:num w:numId="7">
    <w:abstractNumId w:val="31"/>
  </w:num>
  <w:num w:numId="8">
    <w:abstractNumId w:val="10"/>
  </w:num>
  <w:num w:numId="9">
    <w:abstractNumId w:val="28"/>
  </w:num>
  <w:num w:numId="10">
    <w:abstractNumId w:val="21"/>
  </w:num>
  <w:num w:numId="11">
    <w:abstractNumId w:val="14"/>
  </w:num>
  <w:num w:numId="12">
    <w:abstractNumId w:val="12"/>
  </w:num>
  <w:num w:numId="13">
    <w:abstractNumId w:val="30"/>
  </w:num>
  <w:num w:numId="14">
    <w:abstractNumId w:val="2"/>
  </w:num>
  <w:num w:numId="15">
    <w:abstractNumId w:val="4"/>
  </w:num>
  <w:num w:numId="16">
    <w:abstractNumId w:val="17"/>
  </w:num>
  <w:num w:numId="17">
    <w:abstractNumId w:val="23"/>
  </w:num>
  <w:num w:numId="18">
    <w:abstractNumId w:val="19"/>
  </w:num>
  <w:num w:numId="19">
    <w:abstractNumId w:val="20"/>
  </w:num>
  <w:num w:numId="20">
    <w:abstractNumId w:val="11"/>
  </w:num>
  <w:num w:numId="21">
    <w:abstractNumId w:val="6"/>
  </w:num>
  <w:num w:numId="22">
    <w:abstractNumId w:val="22"/>
  </w:num>
  <w:num w:numId="23">
    <w:abstractNumId w:val="3"/>
  </w:num>
  <w:num w:numId="24">
    <w:abstractNumId w:val="7"/>
  </w:num>
  <w:num w:numId="25">
    <w:abstractNumId w:val="13"/>
  </w:num>
  <w:num w:numId="26">
    <w:abstractNumId w:val="26"/>
  </w:num>
  <w:num w:numId="27">
    <w:abstractNumId w:val="8"/>
  </w:num>
  <w:num w:numId="28">
    <w:abstractNumId w:val="18"/>
  </w:num>
  <w:num w:numId="29">
    <w:abstractNumId w:val="29"/>
  </w:num>
  <w:num w:numId="30">
    <w:abstractNumId w:val="1"/>
  </w:num>
  <w:num w:numId="31">
    <w:abstractNumId w:val="2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0B"/>
    <w:rsid w:val="0002680B"/>
    <w:rsid w:val="00140796"/>
    <w:rsid w:val="001571F5"/>
    <w:rsid w:val="0016317B"/>
    <w:rsid w:val="00264662"/>
    <w:rsid w:val="0026674B"/>
    <w:rsid w:val="00567EBD"/>
    <w:rsid w:val="005779B4"/>
    <w:rsid w:val="00771AC6"/>
    <w:rsid w:val="00823DDA"/>
    <w:rsid w:val="00B62E46"/>
    <w:rsid w:val="00BB7380"/>
    <w:rsid w:val="00CF45AF"/>
    <w:rsid w:val="00D20793"/>
    <w:rsid w:val="00D221ED"/>
    <w:rsid w:val="00D73629"/>
    <w:rsid w:val="00E36B93"/>
    <w:rsid w:val="00F50709"/>
    <w:rsid w:val="00F96159"/>
    <w:rsid w:val="00FB7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5DFE"/>
  <w15:docId w15:val="{6B11FB9E-9C8F-4A09-99D6-703D583A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Standard"/>
    <w:next w:val="Textbody"/>
    <w:pPr>
      <w:keepNext/>
      <w:spacing w:before="480"/>
      <w:outlineLvl w:val="0"/>
    </w:pPr>
    <w:rPr>
      <w:rFonts w:ascii="Cambria" w:hAnsi="Cambria"/>
      <w:b/>
      <w:bCs/>
      <w:color w:val="365F91"/>
      <w:sz w:val="28"/>
      <w:szCs w:val="28"/>
    </w:rPr>
  </w:style>
  <w:style w:type="paragraph" w:styleId="Heading2">
    <w:name w:val="heading 2"/>
    <w:basedOn w:val="Normal"/>
    <w:next w:val="Normal"/>
    <w:pPr>
      <w:keepNext/>
      <w:keepLines/>
      <w:spacing w:before="4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autoRedefine/>
    <w:uiPriority w:val="9"/>
    <w:unhideWhenUsed/>
    <w:qFormat/>
    <w:rsid w:val="00567EBD"/>
    <w:pPr>
      <w:keepNext/>
      <w:keepLines/>
      <w:spacing w:before="40"/>
      <w:outlineLvl w:val="2"/>
    </w:pPr>
    <w:rPr>
      <w:rFonts w:eastAsiaTheme="majorEastAsia" w:cstheme="majorBidi"/>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pPr>
      <w:jc w:val="center"/>
    </w:pPr>
    <w:rPr>
      <w:rFonts w:ascii="Cambria" w:hAnsi="Cambria"/>
      <w:i/>
      <w:iCs/>
      <w:color w:val="4F81BD"/>
      <w:spacing w:val="15"/>
      <w:sz w:val="28"/>
      <w:szCs w:val="28"/>
    </w:rPr>
  </w:style>
  <w:style w:type="paragraph" w:customStyle="1" w:styleId="Contents1">
    <w:name w:val="Contents 1"/>
    <w:basedOn w:val="Standard"/>
    <w:pPr>
      <w:tabs>
        <w:tab w:val="right" w:leader="dot" w:pos="8296"/>
      </w:tabs>
      <w:spacing w:after="100"/>
    </w:pPr>
    <w:rPr>
      <w:rFonts w:ascii="Cambria" w:hAnsi="Cambria"/>
    </w:rPr>
  </w:style>
  <w:style w:type="paragraph" w:customStyle="1" w:styleId="ContentsHeading">
    <w:name w:val="Contents Heading"/>
    <w:basedOn w:val="Heading1"/>
    <w:pPr>
      <w:suppressLineNumbers/>
      <w:spacing w:line="276" w:lineRule="auto"/>
    </w:pPr>
    <w:rPr>
      <w:sz w:val="32"/>
      <w:szCs w:val="32"/>
      <w:lang w:val="en-US" w:eastAsia="ja-JP"/>
    </w:rPr>
  </w:style>
  <w:style w:type="paragraph" w:styleId="NoSpacing">
    <w:name w:val="No Spacing"/>
    <w:pPr>
      <w:widowControl/>
      <w:suppressAutoHyphens/>
    </w:pPr>
    <w:rPr>
      <w:rFonts w:ascii="Calibri" w:hAnsi="Calibri"/>
      <w:sz w:val="22"/>
      <w:szCs w:val="22"/>
      <w:lang w:val="en-US" w:eastAsia="ja-JP"/>
    </w:rPr>
  </w:style>
  <w:style w:type="paragraph" w:customStyle="1" w:styleId="CM13">
    <w:name w:val="CM13"/>
    <w:basedOn w:val="Standard"/>
    <w:pPr>
      <w:spacing w:line="306" w:lineRule="atLeast"/>
    </w:pPr>
    <w:rPr>
      <w:rFonts w:cs="Times New Roman"/>
      <w:color w:val="00000A"/>
    </w:rPr>
  </w:style>
  <w:style w:type="paragraph" w:customStyle="1" w:styleId="CM18">
    <w:name w:val="CM18"/>
    <w:basedOn w:val="Standard"/>
    <w:pPr>
      <w:widowControl/>
    </w:pPr>
    <w:rPr>
      <w:rFonts w:ascii="Helvetica Neue" w:hAnsi="Helvetica Neue"/>
      <w:lang w:val="en-US" w:eastAsia="en-US"/>
    </w:rPr>
  </w:style>
  <w:style w:type="paragraph" w:styleId="Footer">
    <w:name w:val="footer"/>
    <w:basedOn w:val="Standard"/>
    <w:pPr>
      <w:suppressLineNumbers/>
      <w:tabs>
        <w:tab w:val="center" w:pos="4818"/>
        <w:tab w:val="right" w:pos="9637"/>
      </w:tabs>
    </w:pPr>
  </w:style>
  <w:style w:type="character" w:customStyle="1" w:styleId="Internetlink">
    <w:name w:val="Internet link"/>
    <w:rPr>
      <w:color w:val="000080"/>
      <w:u w:val="single"/>
    </w:rPr>
  </w:style>
  <w:style w:type="character" w:customStyle="1" w:styleId="NoSpacingChar">
    <w:name w:val="No Spacing Char"/>
    <w:basedOn w:val="DefaultParagraphFont"/>
    <w:rPr>
      <w:rFonts w:ascii="Calibri" w:hAnsi="Calibri"/>
      <w:sz w:val="22"/>
      <w:szCs w:val="22"/>
      <w:lang w:val="en-US" w:eastAsia="ja-JP"/>
    </w:rPr>
  </w:style>
  <w:style w:type="character" w:customStyle="1" w:styleId="WW8Num1z0">
    <w:name w:val="WW8Num1z0"/>
    <w:rPr>
      <w:rFonts w:ascii="Symbol" w:hAnsi="Symbol" w:cs="StarSymbol, 'Arial Unicode MS'"/>
      <w:sz w:val="18"/>
      <w:szCs w:val="18"/>
    </w:rPr>
  </w:style>
  <w:style w:type="character" w:customStyle="1" w:styleId="WW8Num2z0">
    <w:name w:val="WW8Num2z0"/>
    <w:rPr>
      <w:rFonts w:ascii="Symbol" w:hAnsi="Symbol" w:cs="StarSymbol, 'Arial Unicode MS'"/>
      <w:sz w:val="18"/>
      <w:szCs w:val="18"/>
    </w:rPr>
  </w:style>
  <w:style w:type="character" w:customStyle="1" w:styleId="WW8Num3z0">
    <w:name w:val="WW8Num3z0"/>
    <w:rPr>
      <w:rFonts w:ascii="Symbol" w:hAnsi="Symbol" w:cs="StarSymbol, 'Arial Unicode MS'"/>
      <w:sz w:val="18"/>
      <w:szCs w:val="18"/>
    </w:rPr>
  </w:style>
  <w:style w:type="character" w:customStyle="1" w:styleId="WW8Num4z0">
    <w:name w:val="WW8Num4z0"/>
    <w:rPr>
      <w:rFonts w:ascii="Symbol" w:hAnsi="Symbol" w:cs="StarSymbol, 'Arial Unicode MS'"/>
      <w:sz w:val="18"/>
      <w:szCs w:val="18"/>
    </w:rPr>
  </w:style>
  <w:style w:type="character" w:customStyle="1" w:styleId="WW8Num5z0">
    <w:name w:val="WW8Num5z0"/>
    <w:rPr>
      <w:rFonts w:ascii="Symbol" w:hAnsi="Symbol" w:cs="StarSymbol, 'Arial Unicode MS'"/>
      <w:sz w:val="18"/>
      <w:szCs w:val="18"/>
    </w:rPr>
  </w:style>
  <w:style w:type="character" w:customStyle="1" w:styleId="WW8Num6z0">
    <w:name w:val="WW8Num6z0"/>
    <w:rPr>
      <w:rFonts w:ascii="Symbol" w:hAnsi="Symbol" w:cs="StarSymbol, 'Arial Unicode MS'"/>
      <w:sz w:val="18"/>
      <w:szCs w:val="18"/>
    </w:rPr>
  </w:style>
  <w:style w:type="character" w:customStyle="1" w:styleId="WW8Num7z0">
    <w:name w:val="WW8Num7z0"/>
    <w:rPr>
      <w:rFonts w:ascii="Symbol" w:hAnsi="Symbol" w:cs="StarSymbol, 'Arial Unicode MS'"/>
      <w:sz w:val="18"/>
      <w:szCs w:val="18"/>
    </w:rPr>
  </w:style>
  <w:style w:type="character" w:customStyle="1" w:styleId="WW8Num8z0">
    <w:name w:val="WW8Num8z0"/>
    <w:rPr>
      <w:rFonts w:ascii="Symbol" w:hAnsi="Symbol" w:cs="StarSymbol, 'Arial Unicode MS'"/>
      <w:sz w:val="18"/>
      <w:szCs w:val="18"/>
    </w:rPr>
  </w:style>
  <w:style w:type="character" w:customStyle="1" w:styleId="WW8Num9z0">
    <w:name w:val="WW8Num9z0"/>
    <w:rPr>
      <w:rFonts w:ascii="Symbol" w:hAnsi="Symbol" w:cs="StarSymbol, 'Arial Unicode MS'"/>
      <w:sz w:val="18"/>
      <w:szCs w:val="18"/>
    </w:rPr>
  </w:style>
  <w:style w:type="character" w:customStyle="1" w:styleId="WW8Num11z0">
    <w:name w:val="WW8Num11z0"/>
    <w:rPr>
      <w:rFonts w:ascii="Symbol" w:hAnsi="Symbol" w:cs="StarSymbol, 'Arial Unicode MS'"/>
      <w:sz w:val="18"/>
      <w:szCs w:val="18"/>
    </w:rPr>
  </w:style>
  <w:style w:type="character" w:customStyle="1" w:styleId="WW8Num12z0">
    <w:name w:val="WW8Num12z0"/>
    <w:rPr>
      <w:rFonts w:ascii="Symbol" w:hAnsi="Symbol" w:cs="StarSymbol, 'Arial Unicode MS'"/>
      <w:sz w:val="18"/>
      <w:szCs w:val="18"/>
    </w:rPr>
  </w:style>
  <w:style w:type="character" w:customStyle="1" w:styleId="WW8Num13z0">
    <w:name w:val="WW8Num13z0"/>
    <w:rPr>
      <w:rFonts w:ascii="Symbol" w:hAnsi="Symbol" w:cs="StarSymbol, 'Arial Unicode MS'"/>
      <w:sz w:val="18"/>
      <w:szCs w:val="18"/>
    </w:rPr>
  </w:style>
  <w:style w:type="character" w:customStyle="1" w:styleId="WW8Num14z0">
    <w:name w:val="WW8Num14z0"/>
    <w:rPr>
      <w:rFonts w:ascii="Symbol" w:hAnsi="Symbol" w:cs="StarSymbol, 'Arial Unicode MS'"/>
      <w:sz w:val="18"/>
      <w:szCs w:val="18"/>
    </w:rPr>
  </w:style>
  <w:style w:type="character" w:customStyle="1" w:styleId="WW8Num15z0">
    <w:name w:val="WW8Num15z0"/>
    <w:rPr>
      <w:rFonts w:ascii="Symbol" w:hAnsi="Symbol" w:cs="StarSymbol, 'Arial Unicode MS'"/>
      <w:sz w:val="18"/>
      <w:szCs w:val="18"/>
    </w:rPr>
  </w:style>
  <w:style w:type="character" w:customStyle="1" w:styleId="WW8Num16z0">
    <w:name w:val="WW8Num16z0"/>
    <w:rPr>
      <w:rFonts w:ascii="Symbol" w:hAnsi="Symbol" w:cs="StarSymbol, 'Arial Unicode MS'"/>
      <w:sz w:val="18"/>
      <w:szCs w:val="18"/>
    </w:rPr>
  </w:style>
  <w:style w:type="character" w:customStyle="1" w:styleId="WW8Num17z0">
    <w:name w:val="WW8Num17z0"/>
    <w:rPr>
      <w:rFonts w:ascii="Symbol" w:hAnsi="Symbol" w:cs="StarSymbol, 'Arial Unicode MS'"/>
      <w:sz w:val="18"/>
      <w:szCs w:val="18"/>
    </w:rPr>
  </w:style>
  <w:style w:type="character" w:customStyle="1" w:styleId="WW8Num18z0">
    <w:name w:val="WW8Num18z0"/>
    <w:rPr>
      <w:rFonts w:ascii="Symbol" w:hAnsi="Symbol" w:cs="StarSymbol, 'Arial Unicode MS'"/>
      <w:sz w:val="18"/>
      <w:szCs w:val="18"/>
    </w:rPr>
  </w:style>
  <w:style w:type="character" w:customStyle="1" w:styleId="WW8Num19z0">
    <w:name w:val="WW8Num19z0"/>
    <w:rPr>
      <w:rFonts w:ascii="Symbol" w:hAnsi="Symbol" w:cs="StarSymbol, 'Arial Unicode MS'"/>
      <w:sz w:val="18"/>
      <w:szCs w:val="18"/>
    </w:rPr>
  </w:style>
  <w:style w:type="character" w:customStyle="1" w:styleId="WW8Num20z0">
    <w:name w:val="WW8Num20z0"/>
    <w:rPr>
      <w:rFonts w:ascii="Symbol" w:hAnsi="Symbol" w:cs="StarSymbol, 'Arial Unicode MS'"/>
      <w:sz w:val="18"/>
      <w:szCs w:val="18"/>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Default">
    <w:name w:val="Default"/>
    <w:pPr>
      <w:widowControl/>
      <w:autoSpaceDE w:val="0"/>
      <w:textAlignment w:val="auto"/>
    </w:pPr>
    <w:rPr>
      <w:rFonts w:ascii="Cambria" w:hAnsi="Cambria" w:cs="Cambria"/>
      <w:color w:val="000000"/>
      <w:kern w:val="0"/>
    </w:rPr>
  </w:style>
  <w:style w:type="paragraph" w:styleId="ListParagraph">
    <w:name w:val="List Paragraph"/>
    <w:basedOn w:val="Normal"/>
    <w:pPr>
      <w:ind w:left="720"/>
    </w:pPr>
  </w:style>
  <w:style w:type="paragraph" w:styleId="TOCHeading">
    <w:name w:val="TOC Heading"/>
    <w:basedOn w:val="Heading1"/>
    <w:next w:val="Normal"/>
    <w:uiPriority w:val="39"/>
    <w:qFormat/>
    <w:pPr>
      <w:keepLines/>
      <w:widowControl/>
      <w:suppressAutoHyphens w:val="0"/>
      <w:spacing w:before="240" w:line="256" w:lineRule="auto"/>
      <w:textAlignment w:val="auto"/>
    </w:pPr>
    <w:rPr>
      <w:rFonts w:ascii="Calibri Light" w:eastAsia="Times New Roman" w:hAnsi="Calibri Light" w:cs="Times New Roman"/>
      <w:b w:val="0"/>
      <w:bCs w:val="0"/>
      <w:color w:val="2E74B5"/>
      <w:kern w:val="0"/>
      <w:sz w:val="32"/>
      <w:szCs w:val="32"/>
      <w:lang w:val="en-US" w:eastAsia="en-US"/>
    </w:rPr>
  </w:style>
  <w:style w:type="character" w:customStyle="1" w:styleId="Heading2Char">
    <w:name w:val="Heading 2 Char"/>
    <w:basedOn w:val="DefaultParagraphFont"/>
    <w:rPr>
      <w:rFonts w:ascii="Calibri Light" w:eastAsia="Times New Roman" w:hAnsi="Calibri Light" w:cs="Times New Roman"/>
      <w:color w:val="2E74B5"/>
      <w:sz w:val="26"/>
      <w:szCs w:val="26"/>
    </w:rPr>
  </w:style>
  <w:style w:type="paragraph" w:styleId="TOC2">
    <w:name w:val="toc 2"/>
    <w:basedOn w:val="Normal"/>
    <w:next w:val="Normal"/>
    <w:autoRedefine/>
    <w:uiPriority w:val="39"/>
    <w:pPr>
      <w:spacing w:after="100"/>
      <w:ind w:left="240"/>
    </w:pPr>
  </w:style>
  <w:style w:type="character" w:styleId="Hyperlink">
    <w:name w:val="Hyperlink"/>
    <w:basedOn w:val="DefaultParagraphFont"/>
    <w:uiPriority w:val="99"/>
    <w:rPr>
      <w:color w:val="0563C1"/>
      <w:u w:val="single"/>
    </w:rPr>
  </w:style>
  <w:style w:type="table" w:styleId="TableGrid">
    <w:name w:val="Table Grid"/>
    <w:basedOn w:val="TableNormal"/>
    <w:uiPriority w:val="39"/>
    <w:rsid w:val="00567EBD"/>
    <w:pPr>
      <w:widowControl/>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67EBD"/>
    <w:rPr>
      <w:rFonts w:eastAsiaTheme="majorEastAsia" w:cstheme="majorBidi"/>
      <w:b/>
      <w:color w:val="0070C0"/>
    </w:rPr>
  </w:style>
  <w:style w:type="paragraph" w:styleId="TOC1">
    <w:name w:val="toc 1"/>
    <w:basedOn w:val="Normal"/>
    <w:next w:val="Normal"/>
    <w:autoRedefine/>
    <w:uiPriority w:val="39"/>
    <w:unhideWhenUsed/>
    <w:rsid w:val="00567EBD"/>
    <w:pPr>
      <w:spacing w:after="100"/>
    </w:pPr>
  </w:style>
  <w:style w:type="paragraph" w:styleId="TOC3">
    <w:name w:val="toc 3"/>
    <w:basedOn w:val="Normal"/>
    <w:next w:val="Normal"/>
    <w:autoRedefine/>
    <w:uiPriority w:val="39"/>
    <w:unhideWhenUsed/>
    <w:rsid w:val="00567EBD"/>
    <w:pPr>
      <w:spacing w:after="100"/>
      <w:ind w:left="480"/>
    </w:p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1">
    <w:name w:val="WW8Num11"/>
    <w:basedOn w:val="NoList"/>
    <w:pPr>
      <w:numPr>
        <w:numId w:val="10"/>
      </w:numPr>
    </w:pPr>
  </w:style>
  <w:style w:type="numbering" w:customStyle="1" w:styleId="WW8Num12">
    <w:name w:val="WW8Num12"/>
    <w:basedOn w:val="NoList"/>
    <w:pPr>
      <w:numPr>
        <w:numId w:val="11"/>
      </w:numPr>
    </w:pPr>
  </w:style>
  <w:style w:type="numbering" w:customStyle="1" w:styleId="WW8Num13">
    <w:name w:val="WW8Num13"/>
    <w:basedOn w:val="NoList"/>
    <w:pPr>
      <w:numPr>
        <w:numId w:val="12"/>
      </w:numPr>
    </w:pPr>
  </w:style>
  <w:style w:type="numbering" w:customStyle="1" w:styleId="WW8Num14">
    <w:name w:val="WW8Num14"/>
    <w:basedOn w:val="NoList"/>
    <w:pPr>
      <w:numPr>
        <w:numId w:val="13"/>
      </w:numPr>
    </w:pPr>
  </w:style>
  <w:style w:type="numbering" w:customStyle="1" w:styleId="WW8Num15">
    <w:name w:val="WW8Num15"/>
    <w:basedOn w:val="NoList"/>
    <w:pPr>
      <w:numPr>
        <w:numId w:val="14"/>
      </w:numPr>
    </w:pPr>
  </w:style>
  <w:style w:type="numbering" w:customStyle="1" w:styleId="WW8Num16">
    <w:name w:val="WW8Num16"/>
    <w:basedOn w:val="NoList"/>
    <w:pPr>
      <w:numPr>
        <w:numId w:val="15"/>
      </w:numPr>
    </w:pPr>
  </w:style>
  <w:style w:type="numbering" w:customStyle="1" w:styleId="WW8Num17">
    <w:name w:val="WW8Num17"/>
    <w:basedOn w:val="NoList"/>
    <w:pPr>
      <w:numPr>
        <w:numId w:val="16"/>
      </w:numPr>
    </w:pPr>
  </w:style>
  <w:style w:type="numbering" w:customStyle="1" w:styleId="WW8Num18">
    <w:name w:val="WW8Num18"/>
    <w:basedOn w:val="NoList"/>
    <w:pPr>
      <w:numPr>
        <w:numId w:val="17"/>
      </w:numPr>
    </w:pPr>
  </w:style>
  <w:style w:type="numbering" w:customStyle="1" w:styleId="WW8Num19">
    <w:name w:val="WW8Num19"/>
    <w:basedOn w:val="NoList"/>
    <w:pPr>
      <w:numPr>
        <w:numId w:val="18"/>
      </w:numPr>
    </w:pPr>
  </w:style>
  <w:style w:type="numbering" w:customStyle="1" w:styleId="WW8Num20">
    <w:name w:val="WW8Num20"/>
    <w:basedOn w:val="NoList"/>
    <w:pPr>
      <w:numPr>
        <w:numId w:val="19"/>
      </w:numPr>
    </w:pPr>
  </w:style>
  <w:style w:type="paragraph" w:styleId="NormalWeb">
    <w:name w:val="Normal (Web)"/>
    <w:basedOn w:val="Normal"/>
    <w:uiPriority w:val="99"/>
    <w:semiHidden/>
    <w:unhideWhenUsed/>
    <w:rsid w:val="00D20793"/>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5834">
      <w:bodyDiv w:val="1"/>
      <w:marLeft w:val="0"/>
      <w:marRight w:val="0"/>
      <w:marTop w:val="0"/>
      <w:marBottom w:val="0"/>
      <w:divBdr>
        <w:top w:val="none" w:sz="0" w:space="0" w:color="auto"/>
        <w:left w:val="none" w:sz="0" w:space="0" w:color="auto"/>
        <w:bottom w:val="none" w:sz="0" w:space="0" w:color="auto"/>
        <w:right w:val="none" w:sz="0" w:space="0" w:color="auto"/>
      </w:divBdr>
    </w:div>
    <w:div w:id="466514768">
      <w:bodyDiv w:val="1"/>
      <w:marLeft w:val="0"/>
      <w:marRight w:val="0"/>
      <w:marTop w:val="0"/>
      <w:marBottom w:val="0"/>
      <w:divBdr>
        <w:top w:val="none" w:sz="0" w:space="0" w:color="auto"/>
        <w:left w:val="none" w:sz="0" w:space="0" w:color="auto"/>
        <w:bottom w:val="none" w:sz="0" w:space="0" w:color="auto"/>
        <w:right w:val="none" w:sz="0" w:space="0" w:color="auto"/>
      </w:divBdr>
    </w:div>
    <w:div w:id="651104131">
      <w:bodyDiv w:val="1"/>
      <w:marLeft w:val="0"/>
      <w:marRight w:val="0"/>
      <w:marTop w:val="0"/>
      <w:marBottom w:val="0"/>
      <w:divBdr>
        <w:top w:val="none" w:sz="0" w:space="0" w:color="auto"/>
        <w:left w:val="none" w:sz="0" w:space="0" w:color="auto"/>
        <w:bottom w:val="none" w:sz="0" w:space="0" w:color="auto"/>
        <w:right w:val="none" w:sz="0" w:space="0" w:color="auto"/>
      </w:divBdr>
    </w:div>
    <w:div w:id="1059524466">
      <w:bodyDiv w:val="1"/>
      <w:marLeft w:val="0"/>
      <w:marRight w:val="0"/>
      <w:marTop w:val="0"/>
      <w:marBottom w:val="0"/>
      <w:divBdr>
        <w:top w:val="none" w:sz="0" w:space="0" w:color="auto"/>
        <w:left w:val="none" w:sz="0" w:space="0" w:color="auto"/>
        <w:bottom w:val="none" w:sz="0" w:space="0" w:color="auto"/>
        <w:right w:val="none" w:sz="0" w:space="0" w:color="auto"/>
      </w:divBdr>
    </w:div>
    <w:div w:id="138066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ffice@newrosset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14B9E-32F6-4C79-A60D-1051BD51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HPLAP1</dc:creator>
  <cp:lastModifiedBy>NewRossETNS</cp:lastModifiedBy>
  <cp:revision>9</cp:revision>
  <cp:lastPrinted>2015-09-15T12:29:00Z</cp:lastPrinted>
  <dcterms:created xsi:type="dcterms:W3CDTF">2019-01-11T21:29:00Z</dcterms:created>
  <dcterms:modified xsi:type="dcterms:W3CDTF">2019-01-21T22:13:00Z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